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Default="00583285">
      <w:pPr>
        <w:pStyle w:val="Style1"/>
        <w:widowControl/>
        <w:spacing w:before="53"/>
        <w:ind w:right="67"/>
        <w:jc w:val="center"/>
        <w:rPr>
          <w:rStyle w:val="FontStyle13"/>
          <w:sz w:val="24"/>
          <w:szCs w:val="24"/>
        </w:rPr>
      </w:pPr>
      <w:bookmarkStart w:id="0" w:name="_GoBack"/>
      <w:bookmarkEnd w:id="0"/>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126335">
      <w:pPr>
        <w:pStyle w:val="Style1"/>
        <w:widowControl/>
        <w:spacing w:before="53"/>
        <w:ind w:right="67"/>
        <w:jc w:val="center"/>
        <w:rPr>
          <w:rStyle w:val="FontStyle13"/>
          <w:sz w:val="24"/>
          <w:szCs w:val="24"/>
        </w:rPr>
      </w:pPr>
      <w:r>
        <w:rPr>
          <w:rStyle w:val="FontStyle13"/>
          <w:b w:val="0"/>
          <w:bCs w:val="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25pt;height:51pt">
            <v:shadow on="t" opacity="52429f"/>
            <v:textpath style="font-family:&quot;Arial Black&quot;;font-style:italic;v-text-kern:t" trim="t" fitpath="t" string="ОТЧЕТ"/>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126335">
      <w:pPr>
        <w:pStyle w:val="Style1"/>
        <w:widowControl/>
        <w:spacing w:before="53"/>
        <w:ind w:right="67"/>
        <w:jc w:val="center"/>
        <w:rPr>
          <w:rStyle w:val="FontStyle13"/>
          <w:sz w:val="24"/>
          <w:szCs w:val="24"/>
        </w:rPr>
      </w:pPr>
      <w:r>
        <w:rPr>
          <w:noProof/>
        </w:rPr>
        <w:pict>
          <v:shape id="_x0000_s1026" type="#_x0000_t136" style="position:absolute;left:0;text-align:left;margin-left:-13.95pt;margin-top:1.9pt;width:517.45pt;height:173.25pt;z-index:-251658752" wrapcoords="4852 -94 4633 4021 4790 4395 10831 5891 10831 7387 1440 7855 563 7948 563 8883 438 10379 470 12904 3475 13371 10831 13371 10831 14868 5572 15616 2442 16083 344 17205 63 17392 -31 18608 -31 20291 282 20852 783 20852 751 21787 12397 21787 12710 21787 21037 21506 21005 20852 21475 20852 21694 20384 21694 17392 21443 17205 19033 16083 16998 15709 10800 14868 10831 13371 14963 13371 20911 12530 20880 11875 21068 9070 20410 9070 10800 7387 10831 5891 13398 5891 15590 5236 15558 4395 16748 4395 16998 4114 16936 2899 17061 935 5541 -94 4852 -94">
            <v:shadow on="t" opacity="52429f"/>
            <v:textpath style="font-family:&quot;Arial Black&quot;;font-style:italic;v-text-kern:t" trim="t" fitpath="t" string="Главы администрации&#10;Объединенного сельского поселения &#10;о работе за первое полугодие 2019 года"/>
            <w10:wrap type="through"/>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Pr="000C5931" w:rsidRDefault="00583285">
      <w:pPr>
        <w:pStyle w:val="Style1"/>
        <w:widowControl/>
        <w:spacing w:before="53"/>
        <w:ind w:right="67"/>
        <w:jc w:val="center"/>
        <w:rPr>
          <w:rStyle w:val="FontStyle13"/>
          <w:sz w:val="20"/>
          <w:szCs w:val="20"/>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47FD2" w:rsidRDefault="00547FD2"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04E27" w:rsidRDefault="00604E27" w:rsidP="00802368">
      <w:pPr>
        <w:pStyle w:val="Style3"/>
        <w:widowControl/>
        <w:spacing w:before="19" w:line="283" w:lineRule="exact"/>
        <w:ind w:firstLine="480"/>
        <w:jc w:val="center"/>
        <w:rPr>
          <w:rStyle w:val="FontStyle14"/>
          <w:b/>
          <w:bCs/>
          <w:sz w:val="28"/>
          <w:szCs w:val="28"/>
        </w:rPr>
      </w:pPr>
    </w:p>
    <w:p w:rsidR="00583285" w:rsidRDefault="00A734A3" w:rsidP="00802368">
      <w:pPr>
        <w:pStyle w:val="Style3"/>
        <w:widowControl/>
        <w:spacing w:before="19" w:line="283" w:lineRule="exact"/>
        <w:ind w:firstLine="480"/>
        <w:jc w:val="center"/>
        <w:rPr>
          <w:rStyle w:val="FontStyle14"/>
          <w:b/>
          <w:bCs/>
          <w:sz w:val="28"/>
          <w:szCs w:val="28"/>
        </w:rPr>
      </w:pPr>
      <w:r w:rsidRPr="00583285">
        <w:rPr>
          <w:rStyle w:val="FontStyle14"/>
          <w:b/>
          <w:bCs/>
          <w:sz w:val="28"/>
          <w:szCs w:val="28"/>
        </w:rPr>
        <w:lastRenderedPageBreak/>
        <w:t xml:space="preserve">Уважаемые жители </w:t>
      </w:r>
      <w:r w:rsidR="00A624DA" w:rsidRPr="00583285">
        <w:rPr>
          <w:rStyle w:val="FontStyle14"/>
          <w:b/>
          <w:bCs/>
          <w:sz w:val="28"/>
          <w:szCs w:val="28"/>
        </w:rPr>
        <w:t>Объединенного</w:t>
      </w:r>
      <w:r w:rsidRPr="00583285">
        <w:rPr>
          <w:rStyle w:val="FontStyle14"/>
          <w:b/>
          <w:bCs/>
          <w:sz w:val="28"/>
          <w:szCs w:val="28"/>
        </w:rPr>
        <w:t xml:space="preserve"> сельского поселения!</w:t>
      </w:r>
    </w:p>
    <w:p w:rsidR="00802368" w:rsidRDefault="00802368" w:rsidP="00802368">
      <w:pPr>
        <w:ind w:firstLine="480"/>
        <w:jc w:val="both"/>
        <w:rPr>
          <w:sz w:val="28"/>
          <w:szCs w:val="28"/>
        </w:rPr>
      </w:pPr>
    </w:p>
    <w:p w:rsidR="00802368" w:rsidRDefault="00802368" w:rsidP="0057141A">
      <w:pPr>
        <w:spacing w:before="120"/>
        <w:ind w:firstLine="480"/>
        <w:jc w:val="both"/>
        <w:rPr>
          <w:sz w:val="28"/>
          <w:szCs w:val="28"/>
        </w:rPr>
      </w:pPr>
      <w:r w:rsidRPr="00802368">
        <w:rPr>
          <w:sz w:val="28"/>
          <w:szCs w:val="28"/>
        </w:rPr>
        <w:t>В соответствии c действующим законодательством</w:t>
      </w:r>
      <w:r w:rsidR="009A7D50">
        <w:rPr>
          <w:sz w:val="28"/>
          <w:szCs w:val="28"/>
        </w:rPr>
        <w:t>,</w:t>
      </w:r>
      <w:r w:rsidR="009A7D50" w:rsidRPr="009A7D50">
        <w:rPr>
          <w:sz w:val="28"/>
          <w:szCs w:val="28"/>
        </w:rPr>
        <w:t xml:space="preserve"> </w:t>
      </w:r>
      <w:r w:rsidR="009A7D50">
        <w:rPr>
          <w:sz w:val="28"/>
          <w:szCs w:val="28"/>
        </w:rPr>
        <w:t>согласно</w:t>
      </w:r>
      <w:r w:rsidR="009A7D50" w:rsidRPr="009A7D50">
        <w:rPr>
          <w:sz w:val="28"/>
          <w:szCs w:val="28"/>
        </w:rPr>
        <w:t xml:space="preserve"> требованиям Федерального  Закона №131-ФЗ «Об общих принципах организации местного самоуправления в Российской Федерации</w:t>
      </w:r>
      <w:r w:rsidR="009A7D50" w:rsidRPr="0077607D">
        <w:t>»</w:t>
      </w:r>
      <w:r w:rsidR="009A7D50">
        <w:t>,</w:t>
      </w:r>
      <w:r w:rsidRPr="00802368">
        <w:rPr>
          <w:sz w:val="28"/>
          <w:szCs w:val="28"/>
        </w:rPr>
        <w:t xml:space="preserve"> </w:t>
      </w:r>
      <w:r w:rsidR="00BE1BF8">
        <w:rPr>
          <w:sz w:val="28"/>
          <w:szCs w:val="28"/>
        </w:rPr>
        <w:t>Г</w:t>
      </w:r>
      <w:r w:rsidRPr="00802368">
        <w:rPr>
          <w:sz w:val="28"/>
          <w:szCs w:val="28"/>
        </w:rPr>
        <w:t>лавы</w:t>
      </w:r>
      <w:r w:rsidRPr="00BE1BF8">
        <w:rPr>
          <w:color w:val="FF0000"/>
          <w:sz w:val="28"/>
          <w:szCs w:val="28"/>
        </w:rPr>
        <w:t xml:space="preserve"> </w:t>
      </w:r>
      <w:r w:rsidR="00BE1BF8">
        <w:rPr>
          <w:sz w:val="28"/>
          <w:szCs w:val="28"/>
        </w:rPr>
        <w:t>Администраций</w:t>
      </w:r>
      <w:r w:rsidR="00130707">
        <w:rPr>
          <w:sz w:val="28"/>
          <w:szCs w:val="28"/>
        </w:rPr>
        <w:t xml:space="preserve"> </w:t>
      </w:r>
      <w:r w:rsidRPr="00802368">
        <w:rPr>
          <w:sz w:val="28"/>
          <w:szCs w:val="28"/>
        </w:rPr>
        <w:t>сельских поселений ежегодно должны отчитываться перед населением о проделанной работе за прошедший год и определ</w:t>
      </w:r>
      <w:r w:rsidR="00BE1BF8">
        <w:rPr>
          <w:sz w:val="28"/>
          <w:szCs w:val="28"/>
        </w:rPr>
        <w:t>я</w:t>
      </w:r>
      <w:r w:rsidRPr="00802368">
        <w:rPr>
          <w:sz w:val="28"/>
          <w:szCs w:val="28"/>
        </w:rPr>
        <w:t xml:space="preserve">ть основные направления работы на очередной финансовый год, исходя из утвержденного </w:t>
      </w:r>
      <w:r w:rsidR="00112C41">
        <w:rPr>
          <w:sz w:val="28"/>
          <w:szCs w:val="28"/>
        </w:rPr>
        <w:t>собранием</w:t>
      </w:r>
      <w:r w:rsidRPr="00802368">
        <w:rPr>
          <w:sz w:val="28"/>
          <w:szCs w:val="28"/>
        </w:rPr>
        <w:t xml:space="preserve"> депутатов бюджета.</w:t>
      </w:r>
    </w:p>
    <w:p w:rsidR="00802368" w:rsidRDefault="008567D9" w:rsidP="0057141A">
      <w:pPr>
        <w:spacing w:before="120"/>
        <w:ind w:firstLine="480"/>
        <w:jc w:val="both"/>
        <w:rPr>
          <w:sz w:val="28"/>
          <w:szCs w:val="28"/>
        </w:rPr>
      </w:pPr>
      <w:r>
        <w:rPr>
          <w:sz w:val="28"/>
          <w:szCs w:val="28"/>
        </w:rPr>
        <w:t xml:space="preserve">Представляю </w:t>
      </w:r>
      <w:r w:rsidR="00802368" w:rsidRPr="00802368">
        <w:rPr>
          <w:sz w:val="28"/>
          <w:szCs w:val="28"/>
        </w:rPr>
        <w:t>вашему вн</w:t>
      </w:r>
      <w:r w:rsidR="00130707">
        <w:rPr>
          <w:sz w:val="28"/>
          <w:szCs w:val="28"/>
        </w:rPr>
        <w:t xml:space="preserve">иманию очередной </w:t>
      </w:r>
      <w:r w:rsidR="00802368" w:rsidRPr="00802368">
        <w:rPr>
          <w:sz w:val="28"/>
          <w:szCs w:val="28"/>
        </w:rPr>
        <w:t xml:space="preserve">отчет </w:t>
      </w:r>
      <w:r w:rsidR="00BE1BF8">
        <w:rPr>
          <w:sz w:val="28"/>
          <w:szCs w:val="28"/>
        </w:rPr>
        <w:t>Г</w:t>
      </w:r>
      <w:r w:rsidR="00802368" w:rsidRPr="00802368">
        <w:rPr>
          <w:sz w:val="28"/>
          <w:szCs w:val="28"/>
        </w:rPr>
        <w:t>лавы</w:t>
      </w:r>
      <w:r w:rsidR="00BE1BF8">
        <w:rPr>
          <w:sz w:val="28"/>
          <w:szCs w:val="28"/>
        </w:rPr>
        <w:t xml:space="preserve"> Администрации</w:t>
      </w:r>
      <w:r w:rsidR="00802368" w:rsidRPr="00802368">
        <w:rPr>
          <w:sz w:val="28"/>
          <w:szCs w:val="28"/>
        </w:rPr>
        <w:t xml:space="preserve"> и администрации</w:t>
      </w:r>
      <w:r w:rsidR="00BE1BF8">
        <w:rPr>
          <w:sz w:val="28"/>
          <w:szCs w:val="28"/>
        </w:rPr>
        <w:t xml:space="preserve"> </w:t>
      </w:r>
      <w:r w:rsidR="0002009B">
        <w:rPr>
          <w:sz w:val="28"/>
          <w:szCs w:val="28"/>
        </w:rPr>
        <w:t>О</w:t>
      </w:r>
      <w:r w:rsidR="00591DDC">
        <w:rPr>
          <w:sz w:val="28"/>
          <w:szCs w:val="28"/>
        </w:rPr>
        <w:t xml:space="preserve">бъединенного </w:t>
      </w:r>
      <w:r w:rsidR="00BE1BF8">
        <w:rPr>
          <w:sz w:val="28"/>
          <w:szCs w:val="28"/>
        </w:rPr>
        <w:t>СП</w:t>
      </w:r>
      <w:r w:rsidR="00802368" w:rsidRPr="00802368">
        <w:rPr>
          <w:sz w:val="28"/>
          <w:szCs w:val="28"/>
        </w:rPr>
        <w:t xml:space="preserve"> о</w:t>
      </w:r>
      <w:r w:rsidR="00BE1BF8">
        <w:rPr>
          <w:sz w:val="28"/>
          <w:szCs w:val="28"/>
        </w:rPr>
        <w:t xml:space="preserve"> результатах</w:t>
      </w:r>
      <w:r w:rsidR="00802368" w:rsidRPr="00802368">
        <w:rPr>
          <w:sz w:val="28"/>
          <w:szCs w:val="28"/>
        </w:rPr>
        <w:t xml:space="preserve"> работ</w:t>
      </w:r>
      <w:r w:rsidR="00BE1BF8">
        <w:rPr>
          <w:sz w:val="28"/>
          <w:szCs w:val="28"/>
        </w:rPr>
        <w:t xml:space="preserve">ы </w:t>
      </w:r>
      <w:r w:rsidR="0062242B">
        <w:rPr>
          <w:sz w:val="28"/>
          <w:szCs w:val="28"/>
        </w:rPr>
        <w:t>за первое полугодие 2019 года</w:t>
      </w:r>
      <w:r w:rsidR="00802368" w:rsidRPr="00802368">
        <w:rPr>
          <w:sz w:val="28"/>
          <w:szCs w:val="28"/>
        </w:rPr>
        <w:t>.</w:t>
      </w:r>
    </w:p>
    <w:p w:rsidR="00A734A3" w:rsidRPr="00A624DA" w:rsidRDefault="00A734A3" w:rsidP="0057141A">
      <w:pPr>
        <w:pStyle w:val="Style3"/>
        <w:widowControl/>
        <w:spacing w:before="120" w:line="283" w:lineRule="exact"/>
        <w:ind w:firstLine="480"/>
        <w:jc w:val="both"/>
        <w:rPr>
          <w:rStyle w:val="FontStyle14"/>
          <w:sz w:val="28"/>
          <w:szCs w:val="28"/>
        </w:rPr>
      </w:pPr>
      <w:r w:rsidRPr="00A624DA">
        <w:rPr>
          <w:rStyle w:val="FontStyle14"/>
          <w:sz w:val="28"/>
          <w:szCs w:val="28"/>
        </w:rPr>
        <w:t xml:space="preserve">Администрация </w:t>
      </w:r>
      <w:r w:rsidR="00A624DA" w:rsidRPr="00A624DA">
        <w:rPr>
          <w:rStyle w:val="FontStyle14"/>
          <w:sz w:val="28"/>
          <w:szCs w:val="28"/>
        </w:rPr>
        <w:t>Объединенного</w:t>
      </w:r>
      <w:r w:rsidRPr="00A624DA">
        <w:rPr>
          <w:rStyle w:val="FontStyle14"/>
          <w:sz w:val="28"/>
          <w:szCs w:val="28"/>
        </w:rPr>
        <w:t xml:space="preserve"> сельского поселения</w:t>
      </w:r>
      <w:r w:rsidR="0003784E">
        <w:rPr>
          <w:rStyle w:val="FontStyle14"/>
          <w:sz w:val="28"/>
          <w:szCs w:val="28"/>
        </w:rPr>
        <w:t xml:space="preserve"> в 201</w:t>
      </w:r>
      <w:r w:rsidR="00FB5F08">
        <w:rPr>
          <w:rStyle w:val="FontStyle14"/>
          <w:sz w:val="28"/>
          <w:szCs w:val="28"/>
        </w:rPr>
        <w:t>9</w:t>
      </w:r>
      <w:r w:rsidR="00822364">
        <w:rPr>
          <w:rStyle w:val="FontStyle14"/>
          <w:sz w:val="28"/>
          <w:szCs w:val="28"/>
        </w:rPr>
        <w:t xml:space="preserve"> </w:t>
      </w:r>
      <w:r w:rsidR="00547FD2">
        <w:rPr>
          <w:rStyle w:val="FontStyle14"/>
          <w:sz w:val="28"/>
          <w:szCs w:val="28"/>
        </w:rPr>
        <w:t>год</w:t>
      </w:r>
      <w:r w:rsidR="006670FF">
        <w:rPr>
          <w:rStyle w:val="FontStyle14"/>
          <w:sz w:val="28"/>
          <w:szCs w:val="28"/>
        </w:rPr>
        <w:t>у</w:t>
      </w:r>
      <w:r w:rsidRPr="00A624DA">
        <w:rPr>
          <w:rStyle w:val="FontStyle14"/>
          <w:sz w:val="28"/>
          <w:szCs w:val="28"/>
        </w:rPr>
        <w:t xml:space="preserve"> осуществля</w:t>
      </w:r>
      <w:r w:rsidR="00FB5F08">
        <w:rPr>
          <w:rStyle w:val="FontStyle14"/>
          <w:sz w:val="28"/>
          <w:szCs w:val="28"/>
        </w:rPr>
        <w:t>ет</w:t>
      </w:r>
      <w:r w:rsidRPr="00A624DA">
        <w:rPr>
          <w:rStyle w:val="FontStyle14"/>
          <w:sz w:val="28"/>
          <w:szCs w:val="28"/>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Pr>
          <w:rStyle w:val="FontStyle14"/>
          <w:sz w:val="28"/>
          <w:szCs w:val="28"/>
        </w:rPr>
        <w:t>Объединенное</w:t>
      </w:r>
      <w:r w:rsidR="00A624DA" w:rsidRPr="00A624DA">
        <w:rPr>
          <w:rStyle w:val="FontStyle14"/>
          <w:sz w:val="28"/>
          <w:szCs w:val="28"/>
        </w:rPr>
        <w:t xml:space="preserve"> сельское поселение»,</w:t>
      </w:r>
      <w:r w:rsidR="00A624DA" w:rsidRPr="00A624DA">
        <w:rPr>
          <w:sz w:val="28"/>
          <w:szCs w:val="28"/>
        </w:rPr>
        <w:t xml:space="preserve"> </w:t>
      </w:r>
      <w:r w:rsidR="00A624DA">
        <w:rPr>
          <w:sz w:val="28"/>
          <w:szCs w:val="28"/>
        </w:rPr>
        <w:t>Регламентом  администрации  сельского  поселения,  планом  работы  на  201</w:t>
      </w:r>
      <w:r w:rsidR="002F5577">
        <w:rPr>
          <w:sz w:val="28"/>
          <w:szCs w:val="28"/>
        </w:rPr>
        <w:t>8</w:t>
      </w:r>
      <w:r w:rsidR="00A624DA">
        <w:rPr>
          <w:sz w:val="28"/>
          <w:szCs w:val="28"/>
        </w:rPr>
        <w:t xml:space="preserve"> год,</w:t>
      </w:r>
      <w:r w:rsidR="00A624DA" w:rsidRPr="00A624DA">
        <w:rPr>
          <w:rStyle w:val="FontStyle14"/>
          <w:sz w:val="28"/>
          <w:szCs w:val="28"/>
        </w:rPr>
        <w:t xml:space="preserve"> а также </w:t>
      </w:r>
      <w:r w:rsidRPr="00A624DA">
        <w:rPr>
          <w:rStyle w:val="FontStyle14"/>
          <w:sz w:val="28"/>
          <w:szCs w:val="28"/>
        </w:rPr>
        <w:t>нормативны</w:t>
      </w:r>
      <w:r w:rsidR="00A624DA" w:rsidRPr="00A624DA">
        <w:rPr>
          <w:rStyle w:val="FontStyle14"/>
          <w:sz w:val="28"/>
          <w:szCs w:val="28"/>
        </w:rPr>
        <w:t>ми</w:t>
      </w:r>
      <w:r w:rsidRPr="00A624DA">
        <w:rPr>
          <w:rStyle w:val="FontStyle14"/>
          <w:sz w:val="28"/>
          <w:szCs w:val="28"/>
        </w:rPr>
        <w:t xml:space="preserve"> акт</w:t>
      </w:r>
      <w:r w:rsidR="00A624DA" w:rsidRPr="00A624DA">
        <w:rPr>
          <w:rStyle w:val="FontStyle14"/>
          <w:sz w:val="28"/>
          <w:szCs w:val="28"/>
        </w:rPr>
        <w:t>ами</w:t>
      </w:r>
      <w:r w:rsidRPr="00A624DA">
        <w:rPr>
          <w:rStyle w:val="FontStyle14"/>
          <w:sz w:val="28"/>
          <w:szCs w:val="28"/>
        </w:rPr>
        <w:t xml:space="preserve"> федерального, регионального и местных уровней, определяющих деятельность администрации в решении полномочий, возложенных на нее. Осуществлением поставленных перед администрацией задач занимается 5 муниципальных служащих</w:t>
      </w:r>
      <w:r w:rsidR="00BC6082">
        <w:rPr>
          <w:rStyle w:val="FontStyle14"/>
          <w:sz w:val="28"/>
          <w:szCs w:val="28"/>
        </w:rPr>
        <w:t xml:space="preserve"> и</w:t>
      </w:r>
      <w:r w:rsidRPr="00A624DA">
        <w:rPr>
          <w:rStyle w:val="FontStyle14"/>
          <w:sz w:val="28"/>
          <w:szCs w:val="28"/>
        </w:rPr>
        <w:t xml:space="preserve"> </w:t>
      </w:r>
      <w:r w:rsidR="00BC6082">
        <w:rPr>
          <w:rStyle w:val="FontStyle14"/>
          <w:sz w:val="28"/>
          <w:szCs w:val="28"/>
        </w:rPr>
        <w:t>2</w:t>
      </w:r>
      <w:r w:rsidRPr="00A624DA">
        <w:rPr>
          <w:rStyle w:val="FontStyle14"/>
          <w:sz w:val="28"/>
          <w:szCs w:val="28"/>
        </w:rPr>
        <w:t xml:space="preserve"> инспектор</w:t>
      </w:r>
      <w:r w:rsidR="00BC6082">
        <w:rPr>
          <w:rStyle w:val="FontStyle14"/>
          <w:sz w:val="28"/>
          <w:szCs w:val="28"/>
        </w:rPr>
        <w:t>а</w:t>
      </w:r>
      <w:r w:rsidRPr="00A624DA">
        <w:rPr>
          <w:rStyle w:val="FontStyle14"/>
          <w:sz w:val="28"/>
          <w:szCs w:val="28"/>
        </w:rPr>
        <w:t>.</w:t>
      </w:r>
      <w:r w:rsidR="00A624DA">
        <w:rPr>
          <w:rStyle w:val="FontStyle14"/>
          <w:sz w:val="28"/>
          <w:szCs w:val="28"/>
        </w:rPr>
        <w:t xml:space="preserve"> </w:t>
      </w:r>
      <w:r w:rsidRPr="00010883">
        <w:rPr>
          <w:rStyle w:val="FontStyle14"/>
          <w:sz w:val="28"/>
          <w:szCs w:val="28"/>
        </w:rPr>
        <w:t>Согласно ст.</w:t>
      </w:r>
      <w:r w:rsidR="00130707">
        <w:rPr>
          <w:rStyle w:val="FontStyle14"/>
          <w:sz w:val="28"/>
          <w:szCs w:val="28"/>
        </w:rPr>
        <w:t>3</w:t>
      </w:r>
      <w:r w:rsidR="00A10458">
        <w:rPr>
          <w:rStyle w:val="FontStyle14"/>
          <w:sz w:val="28"/>
          <w:szCs w:val="28"/>
        </w:rPr>
        <w:t>4</w:t>
      </w:r>
      <w:r w:rsidRPr="00A624DA">
        <w:rPr>
          <w:rStyle w:val="FontStyle14"/>
          <w:sz w:val="28"/>
          <w:szCs w:val="28"/>
        </w:rPr>
        <w:t xml:space="preserve"> Устава Муниципального образования «</w:t>
      </w:r>
      <w:r w:rsidR="00A624DA">
        <w:rPr>
          <w:rStyle w:val="FontStyle14"/>
          <w:sz w:val="28"/>
          <w:szCs w:val="28"/>
        </w:rPr>
        <w:t>Объединенное</w:t>
      </w:r>
      <w:r w:rsidRPr="00A624DA">
        <w:rPr>
          <w:rStyle w:val="FontStyle14"/>
          <w:sz w:val="28"/>
          <w:szCs w:val="28"/>
        </w:rPr>
        <w:t xml:space="preserve"> сельское поселение» администрация сельского поселения осуществляет</w:t>
      </w:r>
      <w:r w:rsidR="007F1E70">
        <w:rPr>
          <w:rStyle w:val="FontStyle14"/>
          <w:sz w:val="28"/>
          <w:szCs w:val="28"/>
        </w:rPr>
        <w:t xml:space="preserve"> </w:t>
      </w:r>
      <w:r w:rsidR="00A10458">
        <w:rPr>
          <w:rStyle w:val="FontStyle14"/>
          <w:sz w:val="28"/>
          <w:szCs w:val="28"/>
        </w:rPr>
        <w:t>47</w:t>
      </w:r>
      <w:r w:rsidR="00130707">
        <w:rPr>
          <w:rStyle w:val="FontStyle14"/>
          <w:sz w:val="28"/>
          <w:szCs w:val="28"/>
        </w:rPr>
        <w:t xml:space="preserve"> </w:t>
      </w:r>
      <w:r w:rsidR="00130707" w:rsidRPr="00440135">
        <w:rPr>
          <w:rStyle w:val="FontStyle14"/>
          <w:sz w:val="28"/>
          <w:szCs w:val="28"/>
        </w:rPr>
        <w:t>полномочий</w:t>
      </w:r>
      <w:r w:rsidRPr="00440135">
        <w:rPr>
          <w:rStyle w:val="FontStyle14"/>
          <w:sz w:val="28"/>
          <w:szCs w:val="28"/>
        </w:rPr>
        <w:t>.</w:t>
      </w:r>
    </w:p>
    <w:p w:rsidR="00B56C26" w:rsidRDefault="00B56C26" w:rsidP="00A624DA">
      <w:pPr>
        <w:pStyle w:val="a4"/>
        <w:spacing w:before="0" w:beforeAutospacing="0" w:after="0" w:afterAutospacing="0"/>
        <w:ind w:firstLine="480"/>
        <w:jc w:val="both"/>
        <w:rPr>
          <w:sz w:val="28"/>
          <w:szCs w:val="28"/>
        </w:rPr>
      </w:pPr>
    </w:p>
    <w:p w:rsidR="00A624DA" w:rsidRDefault="00440135" w:rsidP="00A624DA">
      <w:pPr>
        <w:pStyle w:val="a4"/>
        <w:spacing w:before="0" w:beforeAutospacing="0" w:after="0" w:afterAutospacing="0"/>
        <w:ind w:firstLine="480"/>
        <w:jc w:val="both"/>
        <w:rPr>
          <w:sz w:val="28"/>
          <w:szCs w:val="28"/>
        </w:rPr>
      </w:pPr>
      <w:r>
        <w:rPr>
          <w:sz w:val="28"/>
          <w:szCs w:val="28"/>
        </w:rPr>
        <w:t>И как обычно, п</w:t>
      </w:r>
      <w:r w:rsidR="00B56C26">
        <w:rPr>
          <w:sz w:val="28"/>
          <w:szCs w:val="28"/>
        </w:rPr>
        <w:t>режде чем перейти непосредственно к отчёту, хочу кратко остановится на основных характеристиках поселения</w:t>
      </w:r>
      <w:r w:rsidR="00901038">
        <w:rPr>
          <w:sz w:val="28"/>
          <w:szCs w:val="28"/>
        </w:rPr>
        <w:t>,</w:t>
      </w:r>
      <w:r w:rsidR="0003784E">
        <w:rPr>
          <w:sz w:val="28"/>
          <w:szCs w:val="28"/>
        </w:rPr>
        <w:t xml:space="preserve"> дающих представление о </w:t>
      </w:r>
      <w:r w:rsidR="006670FF">
        <w:rPr>
          <w:sz w:val="28"/>
          <w:szCs w:val="28"/>
        </w:rPr>
        <w:t>нём</w:t>
      </w:r>
      <w:r w:rsidR="0003784E">
        <w:rPr>
          <w:sz w:val="28"/>
          <w:szCs w:val="28"/>
        </w:rPr>
        <w:t xml:space="preserve"> в целом</w:t>
      </w:r>
      <w:r w:rsidR="00B56C26">
        <w:rPr>
          <w:sz w:val="28"/>
          <w:szCs w:val="28"/>
        </w:rPr>
        <w:t xml:space="preserve">: </w:t>
      </w:r>
    </w:p>
    <w:p w:rsidR="008A7AF9" w:rsidRDefault="0054799D" w:rsidP="00D1765B">
      <w:pPr>
        <w:pStyle w:val="a4"/>
        <w:spacing w:before="0" w:beforeAutospacing="0" w:after="0" w:afterAutospacing="0"/>
        <w:ind w:firstLine="480"/>
        <w:jc w:val="both"/>
        <w:rPr>
          <w:rStyle w:val="FontStyle15"/>
          <w:b w:val="0"/>
          <w:bCs w:val="0"/>
          <w:sz w:val="28"/>
          <w:szCs w:val="28"/>
        </w:rPr>
      </w:pPr>
      <w:r>
        <w:rPr>
          <w:sz w:val="28"/>
          <w:szCs w:val="28"/>
        </w:rPr>
        <w:t>ОСП расположено в северо-западной части Егорлыкского района, и имеет протяжённость с востока на запад 30</w:t>
      </w:r>
      <w:r w:rsidR="00734DF8">
        <w:rPr>
          <w:sz w:val="28"/>
          <w:szCs w:val="28"/>
        </w:rPr>
        <w:t>км</w:t>
      </w:r>
      <w:r>
        <w:rPr>
          <w:sz w:val="28"/>
          <w:szCs w:val="28"/>
        </w:rPr>
        <w:t xml:space="preserve">, а с юга на север 20 км. </w:t>
      </w:r>
      <w:r w:rsidR="00A624DA">
        <w:rPr>
          <w:sz w:val="28"/>
          <w:szCs w:val="28"/>
        </w:rPr>
        <w:t xml:space="preserve">Общая площадь ОСП составляет  </w:t>
      </w:r>
      <w:r w:rsidRPr="0054799D">
        <w:rPr>
          <w:sz w:val="28"/>
          <w:szCs w:val="28"/>
          <w:shd w:val="clear" w:color="auto" w:fill="FFFFFF"/>
        </w:rPr>
        <w:t>14429,9</w:t>
      </w:r>
      <w:r w:rsidR="00A624DA">
        <w:rPr>
          <w:sz w:val="28"/>
          <w:szCs w:val="28"/>
        </w:rPr>
        <w:t xml:space="preserve"> га.</w:t>
      </w:r>
      <w:r w:rsidR="008479A8">
        <w:rPr>
          <w:sz w:val="28"/>
          <w:szCs w:val="28"/>
        </w:rPr>
        <w:t xml:space="preserve"> В том числе пашни</w:t>
      </w:r>
      <w:r w:rsidRPr="0054799D">
        <w:rPr>
          <w:sz w:val="28"/>
          <w:szCs w:val="28"/>
          <w:shd w:val="clear" w:color="auto" w:fill="FFFFFF"/>
        </w:rPr>
        <w:t xml:space="preserve"> 11237 </w:t>
      </w:r>
      <w:r w:rsidR="008479A8" w:rsidRPr="008479A8">
        <w:rPr>
          <w:sz w:val="28"/>
          <w:szCs w:val="28"/>
          <w:shd w:val="clear" w:color="auto" w:fill="FFFFFF"/>
        </w:rPr>
        <w:t>га.</w:t>
      </w:r>
      <w:r w:rsidR="00A624DA">
        <w:rPr>
          <w:sz w:val="28"/>
          <w:szCs w:val="28"/>
        </w:rPr>
        <w:t xml:space="preserve"> На территории поселения расположены 5 </w:t>
      </w:r>
      <w:r w:rsidR="006059DB">
        <w:rPr>
          <w:sz w:val="28"/>
          <w:szCs w:val="28"/>
        </w:rPr>
        <w:t xml:space="preserve">хуторов: Дудукалов, Новая Деревня, </w:t>
      </w:r>
      <w:r w:rsidR="006059DB" w:rsidRPr="00010883">
        <w:rPr>
          <w:sz w:val="28"/>
          <w:szCs w:val="28"/>
        </w:rPr>
        <w:t>Терновский</w:t>
      </w:r>
      <w:r w:rsidR="006059DB">
        <w:rPr>
          <w:sz w:val="28"/>
          <w:szCs w:val="28"/>
        </w:rPr>
        <w:t xml:space="preserve">, Калмыков и Объединенный. </w:t>
      </w:r>
      <w:r w:rsidR="008028BC">
        <w:rPr>
          <w:rStyle w:val="FontStyle15"/>
          <w:b w:val="0"/>
          <w:bCs w:val="0"/>
          <w:sz w:val="28"/>
          <w:szCs w:val="28"/>
        </w:rPr>
        <w:t>В поселени</w:t>
      </w:r>
      <w:r w:rsidR="00131EED">
        <w:rPr>
          <w:rStyle w:val="FontStyle15"/>
          <w:b w:val="0"/>
          <w:bCs w:val="0"/>
          <w:sz w:val="28"/>
          <w:szCs w:val="28"/>
        </w:rPr>
        <w:t>и</w:t>
      </w:r>
      <w:r w:rsidR="008028BC">
        <w:rPr>
          <w:rStyle w:val="FontStyle15"/>
          <w:b w:val="0"/>
          <w:bCs w:val="0"/>
          <w:sz w:val="28"/>
          <w:szCs w:val="28"/>
        </w:rPr>
        <w:t xml:space="preserve"> находятся средняя школа</w:t>
      </w:r>
      <w:r w:rsidR="0028241A">
        <w:rPr>
          <w:rStyle w:val="FontStyle15"/>
          <w:b w:val="0"/>
          <w:bCs w:val="0"/>
          <w:sz w:val="28"/>
          <w:szCs w:val="28"/>
        </w:rPr>
        <w:t xml:space="preserve"> в которой</w:t>
      </w:r>
      <w:r w:rsidR="00273F2D">
        <w:rPr>
          <w:rStyle w:val="FontStyle15"/>
          <w:b w:val="0"/>
          <w:bCs w:val="0"/>
          <w:sz w:val="28"/>
          <w:szCs w:val="28"/>
        </w:rPr>
        <w:t xml:space="preserve"> </w:t>
      </w:r>
      <w:r w:rsidR="0028241A">
        <w:rPr>
          <w:rStyle w:val="FontStyle15"/>
          <w:b w:val="0"/>
          <w:bCs w:val="0"/>
          <w:sz w:val="28"/>
          <w:szCs w:val="28"/>
        </w:rPr>
        <w:t>обучаются</w:t>
      </w:r>
      <w:r w:rsidR="008B5712">
        <w:rPr>
          <w:rStyle w:val="FontStyle15"/>
          <w:b w:val="0"/>
          <w:bCs w:val="0"/>
          <w:sz w:val="28"/>
          <w:szCs w:val="28"/>
        </w:rPr>
        <w:t xml:space="preserve"> </w:t>
      </w:r>
      <w:r w:rsidR="00734DF8">
        <w:rPr>
          <w:rStyle w:val="FontStyle15"/>
          <w:b w:val="0"/>
          <w:bCs w:val="0"/>
          <w:sz w:val="28"/>
          <w:szCs w:val="28"/>
        </w:rPr>
        <w:t>1</w:t>
      </w:r>
      <w:r w:rsidR="00FB5F08">
        <w:rPr>
          <w:rStyle w:val="FontStyle15"/>
          <w:b w:val="0"/>
          <w:bCs w:val="0"/>
          <w:sz w:val="28"/>
          <w:szCs w:val="28"/>
        </w:rPr>
        <w:t>86</w:t>
      </w:r>
      <w:r w:rsidR="00734DF8">
        <w:rPr>
          <w:rStyle w:val="FontStyle15"/>
          <w:b w:val="0"/>
          <w:bCs w:val="0"/>
          <w:sz w:val="28"/>
          <w:szCs w:val="28"/>
        </w:rPr>
        <w:t xml:space="preserve"> </w:t>
      </w:r>
      <w:r w:rsidR="00734DF8" w:rsidRPr="00C9633B">
        <w:rPr>
          <w:rStyle w:val="FontStyle15"/>
          <w:b w:val="0"/>
          <w:bCs w:val="0"/>
          <w:sz w:val="28"/>
          <w:szCs w:val="28"/>
        </w:rPr>
        <w:t>учащихся (</w:t>
      </w:r>
      <w:r w:rsidR="00C9633B" w:rsidRPr="00C9633B">
        <w:rPr>
          <w:sz w:val="28"/>
          <w:szCs w:val="28"/>
        </w:rPr>
        <w:t>190 на 01.01.2019г.</w:t>
      </w:r>
      <w:r w:rsidR="008B5712" w:rsidRPr="00C9633B">
        <w:rPr>
          <w:rStyle w:val="FontStyle15"/>
          <w:b w:val="0"/>
          <w:bCs w:val="0"/>
          <w:sz w:val="28"/>
          <w:szCs w:val="28"/>
        </w:rPr>
        <w:t>)</w:t>
      </w:r>
      <w:r w:rsidR="008028BC" w:rsidRPr="00C9633B">
        <w:rPr>
          <w:rStyle w:val="FontStyle15"/>
          <w:b w:val="0"/>
          <w:bCs w:val="0"/>
          <w:sz w:val="28"/>
          <w:szCs w:val="28"/>
        </w:rPr>
        <w:t>, детский</w:t>
      </w:r>
      <w:r w:rsidR="008028BC">
        <w:rPr>
          <w:rStyle w:val="FontStyle15"/>
          <w:b w:val="0"/>
          <w:bCs w:val="0"/>
          <w:sz w:val="28"/>
          <w:szCs w:val="28"/>
        </w:rPr>
        <w:t xml:space="preserve"> сад </w:t>
      </w:r>
      <w:r w:rsidR="008028BC" w:rsidRPr="005675FE">
        <w:rPr>
          <w:rStyle w:val="FontStyle15"/>
          <w:b w:val="0"/>
          <w:bCs w:val="0"/>
          <w:sz w:val="28"/>
          <w:szCs w:val="28"/>
        </w:rPr>
        <w:t xml:space="preserve"> </w:t>
      </w:r>
      <w:r w:rsidR="005675FE">
        <w:rPr>
          <w:rStyle w:val="FontStyle15"/>
          <w:b w:val="0"/>
          <w:bCs w:val="0"/>
          <w:sz w:val="28"/>
          <w:szCs w:val="28"/>
        </w:rPr>
        <w:t xml:space="preserve">в который посещают </w:t>
      </w:r>
      <w:r w:rsidR="00C9633B">
        <w:rPr>
          <w:rStyle w:val="FontStyle15"/>
          <w:b w:val="0"/>
          <w:bCs w:val="0"/>
          <w:sz w:val="28"/>
          <w:szCs w:val="28"/>
        </w:rPr>
        <w:t>51</w:t>
      </w:r>
      <w:r w:rsidR="008B5712" w:rsidRPr="00FF2798">
        <w:rPr>
          <w:rStyle w:val="FontStyle15"/>
          <w:b w:val="0"/>
          <w:bCs w:val="0"/>
          <w:sz w:val="28"/>
          <w:szCs w:val="28"/>
        </w:rPr>
        <w:t xml:space="preserve"> </w:t>
      </w:r>
      <w:r w:rsidR="008028BC">
        <w:rPr>
          <w:rStyle w:val="FontStyle15"/>
          <w:b w:val="0"/>
          <w:bCs w:val="0"/>
          <w:sz w:val="28"/>
          <w:szCs w:val="28"/>
        </w:rPr>
        <w:t>воспитанник</w:t>
      </w:r>
      <w:r w:rsidR="008B5712">
        <w:rPr>
          <w:rStyle w:val="FontStyle15"/>
          <w:b w:val="0"/>
          <w:bCs w:val="0"/>
          <w:sz w:val="28"/>
          <w:szCs w:val="28"/>
        </w:rPr>
        <w:t>а</w:t>
      </w:r>
      <w:r w:rsidR="00734DF8" w:rsidRPr="00FF2798">
        <w:rPr>
          <w:rStyle w:val="FontStyle15"/>
          <w:b w:val="0"/>
          <w:bCs w:val="0"/>
          <w:sz w:val="28"/>
          <w:szCs w:val="28"/>
        </w:rPr>
        <w:t>(</w:t>
      </w:r>
      <w:r w:rsidR="00C9633B">
        <w:rPr>
          <w:rStyle w:val="FontStyle15"/>
          <w:b w:val="0"/>
          <w:bCs w:val="0"/>
          <w:sz w:val="28"/>
          <w:szCs w:val="28"/>
        </w:rPr>
        <w:t>6</w:t>
      </w:r>
      <w:r w:rsidR="00734DF8" w:rsidRPr="00C9633B">
        <w:rPr>
          <w:rStyle w:val="FontStyle15"/>
          <w:b w:val="0"/>
          <w:bCs w:val="0"/>
          <w:sz w:val="28"/>
          <w:szCs w:val="28"/>
        </w:rPr>
        <w:t>7</w:t>
      </w:r>
      <w:r w:rsidR="00C9633B" w:rsidRPr="00C9633B">
        <w:rPr>
          <w:sz w:val="28"/>
          <w:szCs w:val="28"/>
        </w:rPr>
        <w:t>на01.01.2019г</w:t>
      </w:r>
      <w:r w:rsidR="00734DF8" w:rsidRPr="00FF2798">
        <w:rPr>
          <w:rStyle w:val="FontStyle15"/>
          <w:b w:val="0"/>
          <w:bCs w:val="0"/>
          <w:sz w:val="28"/>
          <w:szCs w:val="28"/>
        </w:rPr>
        <w:t>)</w:t>
      </w:r>
      <w:r w:rsidR="008028BC">
        <w:rPr>
          <w:rStyle w:val="FontStyle15"/>
          <w:b w:val="0"/>
          <w:bCs w:val="0"/>
          <w:sz w:val="28"/>
          <w:szCs w:val="28"/>
        </w:rPr>
        <w:t xml:space="preserve">, почта, </w:t>
      </w:r>
      <w:r w:rsidR="00734DF8">
        <w:rPr>
          <w:rStyle w:val="FontStyle15"/>
          <w:b w:val="0"/>
          <w:bCs w:val="0"/>
          <w:sz w:val="28"/>
          <w:szCs w:val="28"/>
        </w:rPr>
        <w:t>отделение</w:t>
      </w:r>
      <w:r w:rsidR="008028BC">
        <w:rPr>
          <w:rStyle w:val="FontStyle15"/>
          <w:b w:val="0"/>
          <w:bCs w:val="0"/>
          <w:sz w:val="28"/>
          <w:szCs w:val="28"/>
        </w:rPr>
        <w:t xml:space="preserve"> службы социального обслуживани</w:t>
      </w:r>
      <w:r w:rsidR="00DE3971">
        <w:rPr>
          <w:rStyle w:val="FontStyle15"/>
          <w:b w:val="0"/>
          <w:bCs w:val="0"/>
          <w:sz w:val="28"/>
          <w:szCs w:val="28"/>
        </w:rPr>
        <w:t>я населения, филиал сбербанка</w:t>
      </w:r>
      <w:r w:rsidR="00734DF8">
        <w:rPr>
          <w:rStyle w:val="FontStyle15"/>
          <w:b w:val="0"/>
          <w:bCs w:val="0"/>
          <w:sz w:val="28"/>
          <w:szCs w:val="28"/>
        </w:rPr>
        <w:t xml:space="preserve"> РФ</w:t>
      </w:r>
      <w:r w:rsidR="00DE3971">
        <w:rPr>
          <w:rStyle w:val="FontStyle15"/>
          <w:b w:val="0"/>
          <w:bCs w:val="0"/>
          <w:sz w:val="28"/>
          <w:szCs w:val="28"/>
        </w:rPr>
        <w:t>, 7</w:t>
      </w:r>
      <w:r w:rsidR="008028BC">
        <w:rPr>
          <w:rStyle w:val="FontStyle15"/>
          <w:b w:val="0"/>
          <w:bCs w:val="0"/>
          <w:sz w:val="28"/>
          <w:szCs w:val="28"/>
        </w:rPr>
        <w:t xml:space="preserve"> магазин</w:t>
      </w:r>
      <w:r w:rsidR="00DE3971">
        <w:rPr>
          <w:rStyle w:val="FontStyle15"/>
          <w:b w:val="0"/>
          <w:bCs w:val="0"/>
          <w:sz w:val="28"/>
          <w:szCs w:val="28"/>
        </w:rPr>
        <w:t>ов (торговых точек)</w:t>
      </w:r>
      <w:r w:rsidR="008028BC">
        <w:rPr>
          <w:rStyle w:val="FontStyle15"/>
          <w:b w:val="0"/>
          <w:bCs w:val="0"/>
          <w:sz w:val="28"/>
          <w:szCs w:val="28"/>
        </w:rPr>
        <w:t xml:space="preserve">, 3 ФАПа, </w:t>
      </w:r>
      <w:r w:rsidR="008A7AF9" w:rsidRPr="005F33D5">
        <w:rPr>
          <w:rStyle w:val="FontStyle15"/>
          <w:b w:val="0"/>
          <w:bCs w:val="0"/>
          <w:sz w:val="28"/>
          <w:szCs w:val="28"/>
        </w:rPr>
        <w:t>МУК</w:t>
      </w:r>
      <w:r w:rsidR="005F33D5">
        <w:rPr>
          <w:rStyle w:val="FontStyle15"/>
          <w:b w:val="0"/>
          <w:bCs w:val="0"/>
          <w:sz w:val="28"/>
          <w:szCs w:val="28"/>
        </w:rPr>
        <w:t xml:space="preserve"> ОСП</w:t>
      </w:r>
      <w:r w:rsidR="008028BC">
        <w:rPr>
          <w:rStyle w:val="FontStyle15"/>
          <w:b w:val="0"/>
          <w:bCs w:val="0"/>
          <w:sz w:val="28"/>
          <w:szCs w:val="28"/>
        </w:rPr>
        <w:t>,</w:t>
      </w:r>
      <w:r w:rsidR="00C76D42">
        <w:rPr>
          <w:rStyle w:val="FontStyle15"/>
          <w:b w:val="0"/>
          <w:bCs w:val="0"/>
          <w:sz w:val="28"/>
          <w:szCs w:val="28"/>
        </w:rPr>
        <w:t xml:space="preserve"> 3 библиотеки</w:t>
      </w:r>
      <w:r w:rsidR="00C76D42" w:rsidRPr="00E75642">
        <w:rPr>
          <w:rStyle w:val="FontStyle15"/>
          <w:b w:val="0"/>
          <w:bCs w:val="0"/>
          <w:sz w:val="28"/>
          <w:szCs w:val="28"/>
        </w:rPr>
        <w:t>,</w:t>
      </w:r>
      <w:r w:rsidR="008028BC" w:rsidRPr="00E75642">
        <w:rPr>
          <w:rStyle w:val="FontStyle15"/>
          <w:b w:val="0"/>
          <w:bCs w:val="0"/>
          <w:sz w:val="28"/>
          <w:szCs w:val="28"/>
        </w:rPr>
        <w:t xml:space="preserve">  </w:t>
      </w:r>
      <w:r w:rsidR="00E75642">
        <w:rPr>
          <w:rStyle w:val="FontStyle15"/>
          <w:b w:val="0"/>
          <w:bCs w:val="0"/>
          <w:sz w:val="28"/>
          <w:szCs w:val="28"/>
        </w:rPr>
        <w:t>77</w:t>
      </w:r>
      <w:r w:rsidR="00ED492B" w:rsidRPr="00E75642">
        <w:rPr>
          <w:rStyle w:val="FontStyle15"/>
          <w:b w:val="0"/>
          <w:bCs w:val="0"/>
          <w:sz w:val="28"/>
          <w:szCs w:val="28"/>
        </w:rPr>
        <w:t xml:space="preserve"> </w:t>
      </w:r>
      <w:r w:rsidR="008028BC">
        <w:rPr>
          <w:rStyle w:val="FontStyle15"/>
          <w:b w:val="0"/>
          <w:bCs w:val="0"/>
          <w:sz w:val="28"/>
          <w:szCs w:val="28"/>
        </w:rPr>
        <w:t xml:space="preserve">фермерских </w:t>
      </w:r>
      <w:r w:rsidR="008028BC" w:rsidRPr="00C9633B">
        <w:rPr>
          <w:rStyle w:val="FontStyle15"/>
          <w:b w:val="0"/>
          <w:bCs w:val="0"/>
          <w:sz w:val="28"/>
          <w:szCs w:val="28"/>
        </w:rPr>
        <w:t>хозяйств</w:t>
      </w:r>
      <w:r w:rsidR="009A3CC2" w:rsidRPr="00C9633B">
        <w:rPr>
          <w:rStyle w:val="FontStyle15"/>
          <w:b w:val="0"/>
          <w:bCs w:val="0"/>
          <w:sz w:val="28"/>
          <w:szCs w:val="28"/>
        </w:rPr>
        <w:t xml:space="preserve"> (</w:t>
      </w:r>
      <w:r w:rsidR="00C9633B" w:rsidRPr="00C9633B">
        <w:rPr>
          <w:rStyle w:val="FontStyle15"/>
          <w:b w:val="0"/>
          <w:bCs w:val="0"/>
          <w:sz w:val="28"/>
          <w:szCs w:val="28"/>
        </w:rPr>
        <w:t>67</w:t>
      </w:r>
      <w:r w:rsidR="00C9633B" w:rsidRPr="00C9633B">
        <w:rPr>
          <w:sz w:val="28"/>
          <w:szCs w:val="28"/>
        </w:rPr>
        <w:t>на01.01.2019г</w:t>
      </w:r>
      <w:r w:rsidR="009A3CC2" w:rsidRPr="00C9633B">
        <w:rPr>
          <w:rStyle w:val="FontStyle15"/>
          <w:b w:val="0"/>
          <w:bCs w:val="0"/>
          <w:sz w:val="28"/>
          <w:szCs w:val="28"/>
        </w:rPr>
        <w:t>)</w:t>
      </w:r>
      <w:r w:rsidR="005675FE" w:rsidRPr="00C9633B">
        <w:rPr>
          <w:rStyle w:val="FontStyle15"/>
          <w:b w:val="0"/>
          <w:bCs w:val="0"/>
          <w:sz w:val="28"/>
          <w:szCs w:val="28"/>
        </w:rPr>
        <w:t>.</w:t>
      </w:r>
      <w:r w:rsidR="00010883">
        <w:rPr>
          <w:rStyle w:val="FontStyle15"/>
          <w:b w:val="0"/>
          <w:bCs w:val="0"/>
          <w:sz w:val="28"/>
          <w:szCs w:val="28"/>
        </w:rPr>
        <w:t xml:space="preserve"> </w:t>
      </w:r>
    </w:p>
    <w:p w:rsidR="005D52E7" w:rsidRDefault="005D52E7" w:rsidP="005D52E7">
      <w:pPr>
        <w:pStyle w:val="a4"/>
        <w:spacing w:before="0" w:beforeAutospacing="0" w:after="0" w:afterAutospacing="0"/>
        <w:ind w:firstLine="480"/>
        <w:jc w:val="both"/>
        <w:rPr>
          <w:sz w:val="28"/>
          <w:szCs w:val="28"/>
        </w:rPr>
      </w:pPr>
      <w:r>
        <w:rPr>
          <w:sz w:val="28"/>
          <w:szCs w:val="28"/>
        </w:rPr>
        <w:t>На 01.07.2019г. численность населения зарегистрированного в ОСП составила 1916 человек (на 01.01.2019г. – 1918г.), это на 2 человека меньше чем на 01.01.2019г., в том числе по хуторам:</w:t>
      </w:r>
    </w:p>
    <w:p w:rsidR="005D52E7" w:rsidRDefault="005D52E7" w:rsidP="005D52E7">
      <w:pPr>
        <w:pStyle w:val="a4"/>
        <w:spacing w:before="0" w:beforeAutospacing="0" w:after="0" w:afterAutospacing="0"/>
        <w:jc w:val="both"/>
        <w:rPr>
          <w:sz w:val="28"/>
          <w:szCs w:val="28"/>
        </w:rPr>
      </w:pPr>
      <w:r>
        <w:rPr>
          <w:sz w:val="28"/>
          <w:szCs w:val="28"/>
        </w:rPr>
        <w:t xml:space="preserve">      </w:t>
      </w: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3"/>
        <w:gridCol w:w="2583"/>
        <w:gridCol w:w="2583"/>
        <w:gridCol w:w="2583"/>
      </w:tblGrid>
      <w:tr w:rsidR="005D52E7" w:rsidRPr="00F37F5B" w:rsidTr="00C913A5">
        <w:trPr>
          <w:trHeight w:val="324"/>
        </w:trPr>
        <w:tc>
          <w:tcPr>
            <w:tcW w:w="1250" w:type="pct"/>
          </w:tcPr>
          <w:p w:rsidR="005D52E7" w:rsidRPr="00F37F5B" w:rsidRDefault="005D52E7" w:rsidP="00C913A5">
            <w:pPr>
              <w:jc w:val="both"/>
              <w:rPr>
                <w:sz w:val="28"/>
                <w:szCs w:val="28"/>
              </w:rPr>
            </w:pPr>
          </w:p>
        </w:tc>
        <w:tc>
          <w:tcPr>
            <w:tcW w:w="1250" w:type="pct"/>
          </w:tcPr>
          <w:p w:rsidR="005D52E7" w:rsidRPr="00F37F5B" w:rsidRDefault="005D52E7" w:rsidP="00C913A5">
            <w:pPr>
              <w:jc w:val="center"/>
              <w:rPr>
                <w:sz w:val="28"/>
                <w:szCs w:val="28"/>
              </w:rPr>
            </w:pPr>
            <w:r>
              <w:rPr>
                <w:sz w:val="28"/>
                <w:szCs w:val="28"/>
              </w:rPr>
              <w:t>2019г чел. (на 01.01.2019</w:t>
            </w:r>
            <w:r w:rsidRPr="00F37F5B">
              <w:rPr>
                <w:sz w:val="28"/>
                <w:szCs w:val="28"/>
              </w:rPr>
              <w:t>)</w:t>
            </w:r>
          </w:p>
        </w:tc>
        <w:tc>
          <w:tcPr>
            <w:tcW w:w="1250" w:type="pct"/>
          </w:tcPr>
          <w:p w:rsidR="005D52E7" w:rsidRPr="00F37F5B" w:rsidRDefault="005D52E7" w:rsidP="00C913A5">
            <w:pPr>
              <w:jc w:val="center"/>
              <w:rPr>
                <w:sz w:val="28"/>
                <w:szCs w:val="28"/>
              </w:rPr>
            </w:pPr>
            <w:r>
              <w:rPr>
                <w:sz w:val="28"/>
                <w:szCs w:val="28"/>
              </w:rPr>
              <w:t>2019г чел.  (на 01.07.2019</w:t>
            </w:r>
            <w:r w:rsidRPr="00F37F5B">
              <w:rPr>
                <w:sz w:val="28"/>
                <w:szCs w:val="28"/>
              </w:rPr>
              <w:t>)</w:t>
            </w:r>
          </w:p>
        </w:tc>
        <w:tc>
          <w:tcPr>
            <w:tcW w:w="1250" w:type="pct"/>
          </w:tcPr>
          <w:p w:rsidR="005D52E7" w:rsidRPr="00F37F5B" w:rsidRDefault="005D52E7" w:rsidP="00C913A5">
            <w:pPr>
              <w:jc w:val="center"/>
              <w:rPr>
                <w:sz w:val="28"/>
                <w:szCs w:val="28"/>
              </w:rPr>
            </w:pPr>
            <w:r w:rsidRPr="00F37F5B">
              <w:rPr>
                <w:sz w:val="28"/>
                <w:szCs w:val="28"/>
              </w:rPr>
              <w:t>изменения</w:t>
            </w:r>
          </w:p>
        </w:tc>
      </w:tr>
      <w:tr w:rsidR="005D52E7" w:rsidRPr="00F37F5B" w:rsidTr="00C913A5">
        <w:trPr>
          <w:trHeight w:val="324"/>
        </w:trPr>
        <w:tc>
          <w:tcPr>
            <w:tcW w:w="1250" w:type="pct"/>
          </w:tcPr>
          <w:p w:rsidR="005D52E7" w:rsidRPr="00F37F5B" w:rsidRDefault="005D52E7" w:rsidP="00C913A5">
            <w:pPr>
              <w:jc w:val="both"/>
              <w:rPr>
                <w:sz w:val="28"/>
                <w:szCs w:val="28"/>
              </w:rPr>
            </w:pPr>
            <w:r w:rsidRPr="00F37F5B">
              <w:rPr>
                <w:sz w:val="28"/>
                <w:szCs w:val="28"/>
              </w:rPr>
              <w:t>х. Дудукалов</w:t>
            </w:r>
          </w:p>
        </w:tc>
        <w:tc>
          <w:tcPr>
            <w:tcW w:w="1250" w:type="pct"/>
          </w:tcPr>
          <w:p w:rsidR="005D52E7" w:rsidRPr="00F37F5B" w:rsidRDefault="005D52E7" w:rsidP="00C913A5">
            <w:pPr>
              <w:jc w:val="center"/>
              <w:rPr>
                <w:sz w:val="28"/>
                <w:szCs w:val="28"/>
              </w:rPr>
            </w:pPr>
            <w:r>
              <w:rPr>
                <w:sz w:val="28"/>
                <w:szCs w:val="28"/>
              </w:rPr>
              <w:t>64</w:t>
            </w:r>
          </w:p>
        </w:tc>
        <w:tc>
          <w:tcPr>
            <w:tcW w:w="1250" w:type="pct"/>
          </w:tcPr>
          <w:p w:rsidR="005D52E7" w:rsidRPr="00F37F5B" w:rsidRDefault="005D52E7" w:rsidP="00C913A5">
            <w:pPr>
              <w:jc w:val="center"/>
              <w:rPr>
                <w:sz w:val="28"/>
                <w:szCs w:val="28"/>
              </w:rPr>
            </w:pPr>
            <w:r>
              <w:rPr>
                <w:sz w:val="28"/>
                <w:szCs w:val="28"/>
              </w:rPr>
              <w:t>65</w:t>
            </w:r>
          </w:p>
        </w:tc>
        <w:tc>
          <w:tcPr>
            <w:tcW w:w="1250" w:type="pct"/>
          </w:tcPr>
          <w:p w:rsidR="005D52E7" w:rsidRPr="00F37F5B" w:rsidRDefault="005D52E7" w:rsidP="00C913A5">
            <w:pPr>
              <w:jc w:val="center"/>
              <w:rPr>
                <w:sz w:val="28"/>
                <w:szCs w:val="28"/>
              </w:rPr>
            </w:pPr>
            <w:r>
              <w:rPr>
                <w:sz w:val="28"/>
                <w:szCs w:val="28"/>
              </w:rPr>
              <w:t>+1</w:t>
            </w:r>
          </w:p>
        </w:tc>
      </w:tr>
      <w:tr w:rsidR="005D52E7" w:rsidRPr="00F37F5B" w:rsidTr="00C913A5">
        <w:trPr>
          <w:trHeight w:val="324"/>
        </w:trPr>
        <w:tc>
          <w:tcPr>
            <w:tcW w:w="1250" w:type="pct"/>
          </w:tcPr>
          <w:p w:rsidR="005D52E7" w:rsidRPr="00F37F5B" w:rsidRDefault="005D52E7" w:rsidP="00C913A5">
            <w:pPr>
              <w:jc w:val="both"/>
              <w:rPr>
                <w:sz w:val="28"/>
                <w:szCs w:val="28"/>
              </w:rPr>
            </w:pPr>
            <w:r w:rsidRPr="00F37F5B">
              <w:rPr>
                <w:sz w:val="28"/>
                <w:szCs w:val="28"/>
              </w:rPr>
              <w:t>х.Новая Деревня</w:t>
            </w:r>
          </w:p>
        </w:tc>
        <w:tc>
          <w:tcPr>
            <w:tcW w:w="1250" w:type="pct"/>
          </w:tcPr>
          <w:p w:rsidR="005D52E7" w:rsidRPr="00F37F5B" w:rsidRDefault="005D52E7" w:rsidP="00C913A5">
            <w:pPr>
              <w:jc w:val="center"/>
              <w:rPr>
                <w:sz w:val="28"/>
                <w:szCs w:val="28"/>
              </w:rPr>
            </w:pPr>
            <w:r>
              <w:rPr>
                <w:sz w:val="28"/>
                <w:szCs w:val="28"/>
              </w:rPr>
              <w:t>211</w:t>
            </w:r>
          </w:p>
        </w:tc>
        <w:tc>
          <w:tcPr>
            <w:tcW w:w="1250" w:type="pct"/>
          </w:tcPr>
          <w:p w:rsidR="005D52E7" w:rsidRPr="00F37F5B" w:rsidRDefault="005D52E7" w:rsidP="00C913A5">
            <w:pPr>
              <w:jc w:val="center"/>
              <w:rPr>
                <w:sz w:val="28"/>
                <w:szCs w:val="28"/>
              </w:rPr>
            </w:pPr>
            <w:r w:rsidRPr="00F37F5B">
              <w:rPr>
                <w:sz w:val="28"/>
                <w:szCs w:val="28"/>
              </w:rPr>
              <w:t>2</w:t>
            </w:r>
            <w:r>
              <w:rPr>
                <w:sz w:val="28"/>
                <w:szCs w:val="28"/>
              </w:rPr>
              <w:t>05</w:t>
            </w:r>
          </w:p>
        </w:tc>
        <w:tc>
          <w:tcPr>
            <w:tcW w:w="1250" w:type="pct"/>
          </w:tcPr>
          <w:p w:rsidR="005D52E7" w:rsidRPr="00F37F5B" w:rsidRDefault="005D52E7" w:rsidP="00C913A5">
            <w:pPr>
              <w:jc w:val="center"/>
              <w:rPr>
                <w:sz w:val="28"/>
                <w:szCs w:val="28"/>
              </w:rPr>
            </w:pPr>
            <w:r>
              <w:rPr>
                <w:sz w:val="28"/>
                <w:szCs w:val="28"/>
              </w:rPr>
              <w:t>-6</w:t>
            </w:r>
          </w:p>
        </w:tc>
      </w:tr>
      <w:tr w:rsidR="005D52E7" w:rsidRPr="00F37F5B" w:rsidTr="00C913A5">
        <w:trPr>
          <w:trHeight w:val="324"/>
        </w:trPr>
        <w:tc>
          <w:tcPr>
            <w:tcW w:w="1250" w:type="pct"/>
          </w:tcPr>
          <w:p w:rsidR="005D52E7" w:rsidRPr="00F37F5B" w:rsidRDefault="005D52E7" w:rsidP="00C913A5">
            <w:pPr>
              <w:jc w:val="both"/>
              <w:rPr>
                <w:sz w:val="28"/>
                <w:szCs w:val="28"/>
              </w:rPr>
            </w:pPr>
            <w:r w:rsidRPr="00F37F5B">
              <w:rPr>
                <w:sz w:val="28"/>
                <w:szCs w:val="28"/>
              </w:rPr>
              <w:t>х. Терновский</w:t>
            </w:r>
          </w:p>
        </w:tc>
        <w:tc>
          <w:tcPr>
            <w:tcW w:w="1250" w:type="pct"/>
          </w:tcPr>
          <w:p w:rsidR="005D52E7" w:rsidRPr="00F37F5B" w:rsidRDefault="005D52E7" w:rsidP="00C913A5">
            <w:pPr>
              <w:jc w:val="center"/>
              <w:rPr>
                <w:sz w:val="28"/>
                <w:szCs w:val="28"/>
              </w:rPr>
            </w:pPr>
            <w:r>
              <w:rPr>
                <w:sz w:val="28"/>
                <w:szCs w:val="28"/>
              </w:rPr>
              <w:t>268</w:t>
            </w:r>
          </w:p>
        </w:tc>
        <w:tc>
          <w:tcPr>
            <w:tcW w:w="1250" w:type="pct"/>
          </w:tcPr>
          <w:p w:rsidR="005D52E7" w:rsidRPr="00F37F5B" w:rsidRDefault="005D52E7" w:rsidP="00C913A5">
            <w:pPr>
              <w:jc w:val="center"/>
              <w:rPr>
                <w:sz w:val="28"/>
                <w:szCs w:val="28"/>
              </w:rPr>
            </w:pPr>
            <w:r w:rsidRPr="00F37F5B">
              <w:rPr>
                <w:sz w:val="28"/>
                <w:szCs w:val="28"/>
              </w:rPr>
              <w:t>2</w:t>
            </w:r>
            <w:r>
              <w:rPr>
                <w:sz w:val="28"/>
                <w:szCs w:val="28"/>
              </w:rPr>
              <w:t>68</w:t>
            </w:r>
          </w:p>
        </w:tc>
        <w:tc>
          <w:tcPr>
            <w:tcW w:w="1250" w:type="pct"/>
          </w:tcPr>
          <w:p w:rsidR="005D52E7" w:rsidRPr="00F37F5B" w:rsidRDefault="005D52E7" w:rsidP="00C913A5">
            <w:pPr>
              <w:jc w:val="center"/>
              <w:rPr>
                <w:sz w:val="28"/>
                <w:szCs w:val="28"/>
              </w:rPr>
            </w:pPr>
            <w:r>
              <w:rPr>
                <w:sz w:val="28"/>
                <w:szCs w:val="28"/>
              </w:rPr>
              <w:t>0</w:t>
            </w:r>
          </w:p>
        </w:tc>
      </w:tr>
      <w:tr w:rsidR="005D52E7" w:rsidRPr="00F37F5B" w:rsidTr="00C913A5">
        <w:trPr>
          <w:trHeight w:val="324"/>
        </w:trPr>
        <w:tc>
          <w:tcPr>
            <w:tcW w:w="1250" w:type="pct"/>
          </w:tcPr>
          <w:p w:rsidR="005D52E7" w:rsidRPr="00F37F5B" w:rsidRDefault="005D52E7" w:rsidP="00C913A5">
            <w:pPr>
              <w:jc w:val="both"/>
              <w:rPr>
                <w:sz w:val="28"/>
                <w:szCs w:val="28"/>
              </w:rPr>
            </w:pPr>
            <w:r w:rsidRPr="00F37F5B">
              <w:rPr>
                <w:sz w:val="28"/>
                <w:szCs w:val="28"/>
              </w:rPr>
              <w:t>х. Калмыков</w:t>
            </w:r>
          </w:p>
        </w:tc>
        <w:tc>
          <w:tcPr>
            <w:tcW w:w="1250" w:type="pct"/>
          </w:tcPr>
          <w:p w:rsidR="005D52E7" w:rsidRPr="00F37F5B" w:rsidRDefault="005D52E7" w:rsidP="00C913A5">
            <w:pPr>
              <w:jc w:val="center"/>
              <w:rPr>
                <w:sz w:val="28"/>
                <w:szCs w:val="28"/>
              </w:rPr>
            </w:pPr>
            <w:r>
              <w:rPr>
                <w:sz w:val="28"/>
                <w:szCs w:val="28"/>
              </w:rPr>
              <w:t>405</w:t>
            </w:r>
          </w:p>
        </w:tc>
        <w:tc>
          <w:tcPr>
            <w:tcW w:w="1250" w:type="pct"/>
          </w:tcPr>
          <w:p w:rsidR="005D52E7" w:rsidRPr="00F37F5B" w:rsidRDefault="005D52E7" w:rsidP="00C913A5">
            <w:pPr>
              <w:jc w:val="center"/>
              <w:rPr>
                <w:sz w:val="28"/>
                <w:szCs w:val="28"/>
              </w:rPr>
            </w:pPr>
            <w:r>
              <w:rPr>
                <w:sz w:val="28"/>
                <w:szCs w:val="28"/>
              </w:rPr>
              <w:t>402</w:t>
            </w:r>
          </w:p>
        </w:tc>
        <w:tc>
          <w:tcPr>
            <w:tcW w:w="1250" w:type="pct"/>
          </w:tcPr>
          <w:p w:rsidR="005D52E7" w:rsidRPr="00F37F5B" w:rsidRDefault="005D52E7" w:rsidP="00C913A5">
            <w:pPr>
              <w:jc w:val="center"/>
              <w:rPr>
                <w:sz w:val="28"/>
                <w:szCs w:val="28"/>
              </w:rPr>
            </w:pPr>
            <w:r>
              <w:rPr>
                <w:sz w:val="28"/>
                <w:szCs w:val="28"/>
              </w:rPr>
              <w:t>-3</w:t>
            </w:r>
          </w:p>
        </w:tc>
      </w:tr>
      <w:tr w:rsidR="005D52E7" w:rsidRPr="00F37F5B" w:rsidTr="00C913A5">
        <w:trPr>
          <w:trHeight w:val="340"/>
        </w:trPr>
        <w:tc>
          <w:tcPr>
            <w:tcW w:w="1250" w:type="pct"/>
          </w:tcPr>
          <w:p w:rsidR="005D52E7" w:rsidRPr="00F37F5B" w:rsidRDefault="005D52E7" w:rsidP="00C913A5">
            <w:pPr>
              <w:jc w:val="both"/>
              <w:rPr>
                <w:sz w:val="28"/>
                <w:szCs w:val="28"/>
              </w:rPr>
            </w:pPr>
            <w:r w:rsidRPr="00F37F5B">
              <w:rPr>
                <w:sz w:val="28"/>
                <w:szCs w:val="28"/>
              </w:rPr>
              <w:t>х. Объединенный</w:t>
            </w:r>
          </w:p>
        </w:tc>
        <w:tc>
          <w:tcPr>
            <w:tcW w:w="1250" w:type="pct"/>
          </w:tcPr>
          <w:p w:rsidR="005D52E7" w:rsidRPr="00F37F5B" w:rsidRDefault="005D52E7" w:rsidP="00C913A5">
            <w:pPr>
              <w:jc w:val="center"/>
              <w:rPr>
                <w:sz w:val="28"/>
                <w:szCs w:val="28"/>
              </w:rPr>
            </w:pPr>
            <w:r>
              <w:rPr>
                <w:sz w:val="28"/>
                <w:szCs w:val="28"/>
              </w:rPr>
              <w:t>970</w:t>
            </w:r>
          </w:p>
        </w:tc>
        <w:tc>
          <w:tcPr>
            <w:tcW w:w="1250" w:type="pct"/>
          </w:tcPr>
          <w:p w:rsidR="005D52E7" w:rsidRPr="00F37F5B" w:rsidRDefault="005D52E7" w:rsidP="00C913A5">
            <w:pPr>
              <w:jc w:val="center"/>
              <w:rPr>
                <w:sz w:val="28"/>
                <w:szCs w:val="28"/>
              </w:rPr>
            </w:pPr>
            <w:r>
              <w:rPr>
                <w:sz w:val="28"/>
                <w:szCs w:val="28"/>
              </w:rPr>
              <w:t>976</w:t>
            </w:r>
          </w:p>
        </w:tc>
        <w:tc>
          <w:tcPr>
            <w:tcW w:w="1250" w:type="pct"/>
          </w:tcPr>
          <w:p w:rsidR="005D52E7" w:rsidRPr="00F37F5B" w:rsidRDefault="005D52E7" w:rsidP="00C913A5">
            <w:pPr>
              <w:jc w:val="center"/>
              <w:rPr>
                <w:sz w:val="28"/>
                <w:szCs w:val="28"/>
              </w:rPr>
            </w:pPr>
            <w:r>
              <w:rPr>
                <w:sz w:val="28"/>
                <w:szCs w:val="28"/>
              </w:rPr>
              <w:t>+6</w:t>
            </w:r>
          </w:p>
        </w:tc>
      </w:tr>
    </w:tbl>
    <w:p w:rsidR="00A079D4" w:rsidRDefault="000C25F4" w:rsidP="00A079D4">
      <w:pPr>
        <w:pStyle w:val="a4"/>
        <w:spacing w:before="0" w:beforeAutospacing="0" w:after="0" w:afterAutospacing="0"/>
        <w:jc w:val="both"/>
        <w:rPr>
          <w:sz w:val="28"/>
          <w:szCs w:val="28"/>
        </w:rPr>
      </w:pPr>
      <w:r>
        <w:rPr>
          <w:sz w:val="28"/>
          <w:szCs w:val="28"/>
        </w:rPr>
        <w:lastRenderedPageBreak/>
        <w:t>За 6 месяцев 2019года,</w:t>
      </w:r>
      <w:r w:rsidR="00A079D4">
        <w:rPr>
          <w:sz w:val="28"/>
          <w:szCs w:val="28"/>
        </w:rPr>
        <w:t xml:space="preserve"> в Объединенном СП</w:t>
      </w:r>
      <w:r>
        <w:rPr>
          <w:sz w:val="28"/>
          <w:szCs w:val="28"/>
        </w:rPr>
        <w:t>,</w:t>
      </w:r>
      <w:r w:rsidR="006A3A0C">
        <w:rPr>
          <w:sz w:val="28"/>
          <w:szCs w:val="28"/>
        </w:rPr>
        <w:t xml:space="preserve"> по данным ЗАГС</w:t>
      </w:r>
      <w:r w:rsidR="007673A6">
        <w:rPr>
          <w:sz w:val="28"/>
          <w:szCs w:val="28"/>
        </w:rPr>
        <w:t xml:space="preserve"> и УФМС</w:t>
      </w:r>
      <w:r w:rsidR="00A079D4">
        <w:rPr>
          <w:sz w:val="28"/>
          <w:szCs w:val="28"/>
        </w:rPr>
        <w:t>:</w:t>
      </w:r>
    </w:p>
    <w:p w:rsidR="006A3A0C" w:rsidRDefault="006A3A0C" w:rsidP="00A079D4">
      <w:pPr>
        <w:pStyle w:val="a4"/>
        <w:spacing w:before="0" w:beforeAutospacing="0" w:after="0" w:afterAutospacing="0"/>
        <w:jc w:val="both"/>
        <w:rPr>
          <w:sz w:val="28"/>
          <w:szCs w:val="28"/>
        </w:rPr>
      </w:pPr>
    </w:p>
    <w:tbl>
      <w:tblPr>
        <w:tblW w:w="45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5"/>
        <w:gridCol w:w="2676"/>
        <w:gridCol w:w="2791"/>
        <w:gridCol w:w="2050"/>
      </w:tblGrid>
      <w:tr w:rsidR="000C25F4" w:rsidRPr="00F37F5B" w:rsidTr="000C25F4">
        <w:trPr>
          <w:trHeight w:val="324"/>
        </w:trPr>
        <w:tc>
          <w:tcPr>
            <w:tcW w:w="1073" w:type="pct"/>
          </w:tcPr>
          <w:p w:rsidR="000C25F4" w:rsidRPr="00F37F5B" w:rsidRDefault="000C25F4" w:rsidP="00C913A5">
            <w:pPr>
              <w:jc w:val="both"/>
              <w:rPr>
                <w:sz w:val="28"/>
                <w:szCs w:val="28"/>
              </w:rPr>
            </w:pPr>
          </w:p>
        </w:tc>
        <w:tc>
          <w:tcPr>
            <w:tcW w:w="1398" w:type="pct"/>
          </w:tcPr>
          <w:p w:rsidR="000C25F4" w:rsidRPr="00F37F5B" w:rsidRDefault="000C25F4" w:rsidP="00C913A5">
            <w:pPr>
              <w:jc w:val="center"/>
              <w:rPr>
                <w:sz w:val="28"/>
                <w:szCs w:val="28"/>
              </w:rPr>
            </w:pPr>
            <w:r>
              <w:rPr>
                <w:sz w:val="28"/>
                <w:szCs w:val="28"/>
              </w:rPr>
              <w:t>На 01.01.2019</w:t>
            </w:r>
            <w:r w:rsidRPr="00F37F5B">
              <w:rPr>
                <w:sz w:val="28"/>
                <w:szCs w:val="28"/>
              </w:rPr>
              <w:t xml:space="preserve"> г. чел.</w:t>
            </w:r>
          </w:p>
        </w:tc>
        <w:tc>
          <w:tcPr>
            <w:tcW w:w="1458" w:type="pct"/>
          </w:tcPr>
          <w:p w:rsidR="000C25F4" w:rsidRPr="00F37F5B" w:rsidRDefault="000C25F4" w:rsidP="00C913A5">
            <w:pPr>
              <w:jc w:val="center"/>
              <w:rPr>
                <w:sz w:val="28"/>
                <w:szCs w:val="28"/>
              </w:rPr>
            </w:pPr>
            <w:r>
              <w:rPr>
                <w:sz w:val="28"/>
                <w:szCs w:val="28"/>
              </w:rPr>
              <w:t xml:space="preserve"> На 01.07.2019</w:t>
            </w:r>
            <w:r w:rsidRPr="00F37F5B">
              <w:rPr>
                <w:sz w:val="28"/>
                <w:szCs w:val="28"/>
              </w:rPr>
              <w:t xml:space="preserve"> г. чел.</w:t>
            </w:r>
          </w:p>
        </w:tc>
        <w:tc>
          <w:tcPr>
            <w:tcW w:w="1071" w:type="pct"/>
          </w:tcPr>
          <w:p w:rsidR="000C25F4" w:rsidRPr="00F37F5B" w:rsidRDefault="000C25F4" w:rsidP="00C913A5">
            <w:pPr>
              <w:jc w:val="center"/>
              <w:rPr>
                <w:sz w:val="28"/>
                <w:szCs w:val="28"/>
              </w:rPr>
            </w:pPr>
            <w:r w:rsidRPr="00F37F5B">
              <w:rPr>
                <w:sz w:val="28"/>
                <w:szCs w:val="28"/>
              </w:rPr>
              <w:t>изменения</w:t>
            </w:r>
          </w:p>
        </w:tc>
      </w:tr>
      <w:tr w:rsidR="000C25F4" w:rsidRPr="00F37F5B" w:rsidTr="000C25F4">
        <w:trPr>
          <w:trHeight w:val="324"/>
        </w:trPr>
        <w:tc>
          <w:tcPr>
            <w:tcW w:w="1073" w:type="pct"/>
          </w:tcPr>
          <w:p w:rsidR="000C25F4" w:rsidRPr="00F37F5B" w:rsidRDefault="000C25F4" w:rsidP="00C913A5">
            <w:pPr>
              <w:jc w:val="both"/>
              <w:rPr>
                <w:sz w:val="28"/>
                <w:szCs w:val="28"/>
              </w:rPr>
            </w:pPr>
            <w:r w:rsidRPr="00F37F5B">
              <w:rPr>
                <w:sz w:val="28"/>
                <w:szCs w:val="28"/>
              </w:rPr>
              <w:t>Родились</w:t>
            </w:r>
          </w:p>
        </w:tc>
        <w:tc>
          <w:tcPr>
            <w:tcW w:w="1398" w:type="pct"/>
          </w:tcPr>
          <w:p w:rsidR="000C25F4" w:rsidRPr="00C63AAF" w:rsidRDefault="000C25F4" w:rsidP="00C913A5">
            <w:pPr>
              <w:jc w:val="center"/>
              <w:rPr>
                <w:sz w:val="28"/>
                <w:szCs w:val="28"/>
              </w:rPr>
            </w:pPr>
            <w:r w:rsidRPr="00C63AAF">
              <w:rPr>
                <w:sz w:val="28"/>
                <w:szCs w:val="28"/>
              </w:rPr>
              <w:t>17</w:t>
            </w:r>
          </w:p>
        </w:tc>
        <w:tc>
          <w:tcPr>
            <w:tcW w:w="1458" w:type="pct"/>
          </w:tcPr>
          <w:p w:rsidR="000C25F4" w:rsidRPr="00F37F5B" w:rsidRDefault="000C25F4" w:rsidP="00C913A5">
            <w:pPr>
              <w:jc w:val="center"/>
              <w:rPr>
                <w:sz w:val="28"/>
                <w:szCs w:val="28"/>
              </w:rPr>
            </w:pPr>
            <w:r>
              <w:rPr>
                <w:sz w:val="28"/>
                <w:szCs w:val="28"/>
              </w:rPr>
              <w:t>11</w:t>
            </w:r>
          </w:p>
        </w:tc>
        <w:tc>
          <w:tcPr>
            <w:tcW w:w="1071" w:type="pct"/>
          </w:tcPr>
          <w:p w:rsidR="000C25F4" w:rsidRPr="00F37F5B" w:rsidRDefault="000C25F4" w:rsidP="00C913A5">
            <w:pPr>
              <w:jc w:val="center"/>
              <w:rPr>
                <w:sz w:val="28"/>
                <w:szCs w:val="28"/>
              </w:rPr>
            </w:pPr>
            <w:r>
              <w:rPr>
                <w:sz w:val="28"/>
                <w:szCs w:val="28"/>
              </w:rPr>
              <w:t>- 6</w:t>
            </w:r>
          </w:p>
        </w:tc>
      </w:tr>
      <w:tr w:rsidR="000C25F4" w:rsidRPr="00F37F5B" w:rsidTr="000C25F4">
        <w:trPr>
          <w:trHeight w:val="324"/>
        </w:trPr>
        <w:tc>
          <w:tcPr>
            <w:tcW w:w="1073" w:type="pct"/>
          </w:tcPr>
          <w:p w:rsidR="000C25F4" w:rsidRPr="00F37F5B" w:rsidRDefault="000C25F4" w:rsidP="00C913A5">
            <w:pPr>
              <w:jc w:val="both"/>
              <w:rPr>
                <w:sz w:val="28"/>
                <w:szCs w:val="28"/>
              </w:rPr>
            </w:pPr>
            <w:r w:rsidRPr="00F37F5B">
              <w:rPr>
                <w:sz w:val="28"/>
                <w:szCs w:val="28"/>
              </w:rPr>
              <w:t>Умерло</w:t>
            </w:r>
          </w:p>
        </w:tc>
        <w:tc>
          <w:tcPr>
            <w:tcW w:w="1398" w:type="pct"/>
          </w:tcPr>
          <w:p w:rsidR="000C25F4" w:rsidRPr="00C63AAF" w:rsidRDefault="000C25F4" w:rsidP="00C913A5">
            <w:pPr>
              <w:jc w:val="center"/>
              <w:rPr>
                <w:sz w:val="28"/>
                <w:szCs w:val="28"/>
              </w:rPr>
            </w:pPr>
            <w:r w:rsidRPr="00C63AAF">
              <w:rPr>
                <w:sz w:val="28"/>
                <w:szCs w:val="28"/>
              </w:rPr>
              <w:t>18</w:t>
            </w:r>
          </w:p>
        </w:tc>
        <w:tc>
          <w:tcPr>
            <w:tcW w:w="1458" w:type="pct"/>
          </w:tcPr>
          <w:p w:rsidR="000C25F4" w:rsidRPr="00F37F5B" w:rsidRDefault="000C25F4" w:rsidP="00C913A5">
            <w:pPr>
              <w:jc w:val="center"/>
              <w:rPr>
                <w:sz w:val="28"/>
                <w:szCs w:val="28"/>
              </w:rPr>
            </w:pPr>
            <w:r>
              <w:rPr>
                <w:sz w:val="28"/>
                <w:szCs w:val="28"/>
              </w:rPr>
              <w:t>6</w:t>
            </w:r>
          </w:p>
        </w:tc>
        <w:tc>
          <w:tcPr>
            <w:tcW w:w="1071" w:type="pct"/>
          </w:tcPr>
          <w:p w:rsidR="000C25F4" w:rsidRPr="00F37F5B" w:rsidRDefault="000C25F4" w:rsidP="00C913A5">
            <w:pPr>
              <w:jc w:val="center"/>
              <w:rPr>
                <w:sz w:val="28"/>
                <w:szCs w:val="28"/>
              </w:rPr>
            </w:pPr>
            <w:r w:rsidRPr="00F37F5B">
              <w:rPr>
                <w:sz w:val="28"/>
                <w:szCs w:val="28"/>
              </w:rPr>
              <w:t>-</w:t>
            </w:r>
            <w:r>
              <w:rPr>
                <w:sz w:val="28"/>
                <w:szCs w:val="28"/>
              </w:rPr>
              <w:t>12</w:t>
            </w:r>
          </w:p>
        </w:tc>
      </w:tr>
      <w:tr w:rsidR="000C25F4" w:rsidRPr="00F37F5B" w:rsidTr="000C25F4">
        <w:trPr>
          <w:trHeight w:val="324"/>
        </w:trPr>
        <w:tc>
          <w:tcPr>
            <w:tcW w:w="1073" w:type="pct"/>
          </w:tcPr>
          <w:p w:rsidR="000C25F4" w:rsidRPr="00F37F5B" w:rsidRDefault="000C25F4" w:rsidP="00C913A5">
            <w:pPr>
              <w:jc w:val="both"/>
              <w:rPr>
                <w:sz w:val="28"/>
                <w:szCs w:val="28"/>
              </w:rPr>
            </w:pPr>
            <w:r w:rsidRPr="00F37F5B">
              <w:rPr>
                <w:sz w:val="28"/>
                <w:szCs w:val="28"/>
              </w:rPr>
              <w:t>Прибыли</w:t>
            </w:r>
          </w:p>
        </w:tc>
        <w:tc>
          <w:tcPr>
            <w:tcW w:w="1398" w:type="pct"/>
          </w:tcPr>
          <w:p w:rsidR="000C25F4" w:rsidRPr="00C63AAF" w:rsidRDefault="000C25F4" w:rsidP="00C913A5">
            <w:pPr>
              <w:jc w:val="center"/>
              <w:rPr>
                <w:sz w:val="28"/>
                <w:szCs w:val="28"/>
              </w:rPr>
            </w:pPr>
            <w:r w:rsidRPr="00C63AAF">
              <w:rPr>
                <w:sz w:val="28"/>
                <w:szCs w:val="28"/>
              </w:rPr>
              <w:t>6</w:t>
            </w:r>
          </w:p>
        </w:tc>
        <w:tc>
          <w:tcPr>
            <w:tcW w:w="1458" w:type="pct"/>
          </w:tcPr>
          <w:p w:rsidR="000C25F4" w:rsidRPr="00F37F5B" w:rsidRDefault="000C25F4" w:rsidP="00C913A5">
            <w:pPr>
              <w:jc w:val="center"/>
              <w:rPr>
                <w:sz w:val="28"/>
                <w:szCs w:val="28"/>
              </w:rPr>
            </w:pPr>
            <w:r>
              <w:rPr>
                <w:sz w:val="28"/>
                <w:szCs w:val="28"/>
              </w:rPr>
              <w:t>5</w:t>
            </w:r>
          </w:p>
        </w:tc>
        <w:tc>
          <w:tcPr>
            <w:tcW w:w="1071" w:type="pct"/>
          </w:tcPr>
          <w:p w:rsidR="000C25F4" w:rsidRPr="00F37F5B" w:rsidRDefault="000C25F4" w:rsidP="00C913A5">
            <w:pPr>
              <w:jc w:val="center"/>
              <w:rPr>
                <w:sz w:val="28"/>
                <w:szCs w:val="28"/>
              </w:rPr>
            </w:pPr>
            <w:r w:rsidRPr="00F37F5B">
              <w:rPr>
                <w:sz w:val="28"/>
                <w:szCs w:val="28"/>
              </w:rPr>
              <w:t>-</w:t>
            </w:r>
            <w:r>
              <w:rPr>
                <w:sz w:val="28"/>
                <w:szCs w:val="28"/>
              </w:rPr>
              <w:t>1</w:t>
            </w:r>
          </w:p>
        </w:tc>
      </w:tr>
      <w:tr w:rsidR="000C25F4" w:rsidRPr="00F37F5B" w:rsidTr="000C25F4">
        <w:trPr>
          <w:trHeight w:val="324"/>
        </w:trPr>
        <w:tc>
          <w:tcPr>
            <w:tcW w:w="1073" w:type="pct"/>
          </w:tcPr>
          <w:p w:rsidR="000C25F4" w:rsidRPr="00F37F5B" w:rsidRDefault="000C25F4" w:rsidP="00C913A5">
            <w:pPr>
              <w:jc w:val="both"/>
              <w:rPr>
                <w:sz w:val="28"/>
                <w:szCs w:val="28"/>
              </w:rPr>
            </w:pPr>
            <w:r w:rsidRPr="00F37F5B">
              <w:rPr>
                <w:sz w:val="28"/>
                <w:szCs w:val="28"/>
              </w:rPr>
              <w:t>Убыли</w:t>
            </w:r>
          </w:p>
        </w:tc>
        <w:tc>
          <w:tcPr>
            <w:tcW w:w="1398" w:type="pct"/>
          </w:tcPr>
          <w:p w:rsidR="000C25F4" w:rsidRPr="00C63AAF" w:rsidRDefault="000C25F4" w:rsidP="00C913A5">
            <w:pPr>
              <w:jc w:val="center"/>
              <w:rPr>
                <w:sz w:val="28"/>
                <w:szCs w:val="28"/>
              </w:rPr>
            </w:pPr>
            <w:r w:rsidRPr="00C63AAF">
              <w:rPr>
                <w:sz w:val="28"/>
                <w:szCs w:val="28"/>
              </w:rPr>
              <w:t>22</w:t>
            </w:r>
          </w:p>
        </w:tc>
        <w:tc>
          <w:tcPr>
            <w:tcW w:w="1458" w:type="pct"/>
          </w:tcPr>
          <w:p w:rsidR="000C25F4" w:rsidRPr="00F37F5B" w:rsidRDefault="000C25F4" w:rsidP="00C913A5">
            <w:pPr>
              <w:jc w:val="center"/>
              <w:rPr>
                <w:sz w:val="28"/>
                <w:szCs w:val="28"/>
              </w:rPr>
            </w:pPr>
            <w:r>
              <w:rPr>
                <w:sz w:val="28"/>
                <w:szCs w:val="28"/>
              </w:rPr>
              <w:t>8</w:t>
            </w:r>
          </w:p>
        </w:tc>
        <w:tc>
          <w:tcPr>
            <w:tcW w:w="1071" w:type="pct"/>
          </w:tcPr>
          <w:p w:rsidR="000C25F4" w:rsidRPr="00F37F5B" w:rsidRDefault="000C25F4" w:rsidP="00C913A5">
            <w:pPr>
              <w:jc w:val="center"/>
              <w:rPr>
                <w:sz w:val="28"/>
                <w:szCs w:val="28"/>
              </w:rPr>
            </w:pPr>
            <w:r w:rsidRPr="00F37F5B">
              <w:rPr>
                <w:sz w:val="28"/>
                <w:szCs w:val="28"/>
              </w:rPr>
              <w:t>-</w:t>
            </w:r>
            <w:r>
              <w:rPr>
                <w:sz w:val="28"/>
                <w:szCs w:val="28"/>
              </w:rPr>
              <w:t xml:space="preserve"> 14</w:t>
            </w:r>
          </w:p>
        </w:tc>
      </w:tr>
    </w:tbl>
    <w:p w:rsidR="006A3A0C" w:rsidRDefault="006A3A0C" w:rsidP="00A079D4">
      <w:pPr>
        <w:pStyle w:val="a4"/>
        <w:spacing w:before="0" w:beforeAutospacing="0" w:after="0" w:afterAutospacing="0"/>
        <w:jc w:val="both"/>
        <w:rPr>
          <w:sz w:val="28"/>
          <w:szCs w:val="28"/>
        </w:rPr>
      </w:pPr>
    </w:p>
    <w:p w:rsidR="00580F9E" w:rsidRDefault="00580F9E" w:rsidP="00580F9E">
      <w:pPr>
        <w:pStyle w:val="a4"/>
        <w:spacing w:before="0" w:beforeAutospacing="0" w:after="0" w:afterAutospacing="0"/>
        <w:jc w:val="both"/>
        <w:rPr>
          <w:rStyle w:val="FontStyle15"/>
          <w:b w:val="0"/>
          <w:sz w:val="28"/>
          <w:szCs w:val="28"/>
        </w:rPr>
      </w:pPr>
      <w:r>
        <w:rPr>
          <w:sz w:val="28"/>
          <w:szCs w:val="28"/>
        </w:rPr>
        <w:t>В ОСП зарегистрировано 54</w:t>
      </w:r>
      <w:r w:rsidR="000C25F4">
        <w:rPr>
          <w:sz w:val="28"/>
          <w:szCs w:val="28"/>
        </w:rPr>
        <w:t>3 (544)</w:t>
      </w:r>
      <w:r>
        <w:rPr>
          <w:sz w:val="28"/>
          <w:szCs w:val="28"/>
        </w:rPr>
        <w:t xml:space="preserve">  личных подсобных хозяйств</w:t>
      </w:r>
      <w:r>
        <w:rPr>
          <w:rStyle w:val="FontStyle15"/>
          <w:b w:val="0"/>
          <w:sz w:val="28"/>
          <w:szCs w:val="28"/>
        </w:rPr>
        <w:t>.</w:t>
      </w:r>
    </w:p>
    <w:p w:rsidR="00580F9E" w:rsidRDefault="00580F9E" w:rsidP="00580F9E">
      <w:pPr>
        <w:pStyle w:val="a4"/>
        <w:spacing w:before="0" w:beforeAutospacing="0" w:after="0" w:afterAutospacing="0"/>
        <w:jc w:val="both"/>
        <w:rPr>
          <w:rStyle w:val="FontStyle15"/>
          <w:b w:val="0"/>
          <w:sz w:val="28"/>
          <w:szCs w:val="28"/>
        </w:rPr>
      </w:pPr>
      <w:r>
        <w:rPr>
          <w:rStyle w:val="FontStyle15"/>
          <w:b w:val="0"/>
          <w:sz w:val="28"/>
          <w:szCs w:val="28"/>
        </w:rPr>
        <w:t>Из них газифицировано 228 домовладений (общий-</w:t>
      </w:r>
      <w:r w:rsidR="007673A6">
        <w:rPr>
          <w:rStyle w:val="FontStyle15"/>
          <w:b w:val="0"/>
          <w:sz w:val="28"/>
          <w:szCs w:val="28"/>
        </w:rPr>
        <w:t>42</w:t>
      </w:r>
      <w:r>
        <w:rPr>
          <w:rStyle w:val="FontStyle15"/>
          <w:b w:val="0"/>
          <w:sz w:val="28"/>
          <w:szCs w:val="28"/>
        </w:rPr>
        <w:t>%,Объед.-70%, Калмык.-90%)</w:t>
      </w:r>
    </w:p>
    <w:p w:rsidR="00580F9E" w:rsidRDefault="00580F9E" w:rsidP="00580F9E">
      <w:pPr>
        <w:pStyle w:val="a4"/>
        <w:spacing w:before="0" w:beforeAutospacing="0" w:after="0" w:afterAutospacing="0"/>
        <w:jc w:val="both"/>
        <w:rPr>
          <w:rStyle w:val="FontStyle15"/>
          <w:b w:val="0"/>
          <w:sz w:val="28"/>
          <w:szCs w:val="28"/>
        </w:rPr>
      </w:pPr>
      <w:r>
        <w:rPr>
          <w:rStyle w:val="FontStyle15"/>
          <w:b w:val="0"/>
          <w:sz w:val="28"/>
          <w:szCs w:val="28"/>
        </w:rPr>
        <w:t>Имеют централизованное водоснабжение 308  домовладений (общий-5</w:t>
      </w:r>
      <w:r w:rsidR="0063322E">
        <w:rPr>
          <w:rStyle w:val="FontStyle15"/>
          <w:b w:val="0"/>
          <w:sz w:val="28"/>
          <w:szCs w:val="28"/>
        </w:rPr>
        <w:t>6</w:t>
      </w:r>
      <w:r>
        <w:rPr>
          <w:rStyle w:val="FontStyle15"/>
          <w:b w:val="0"/>
          <w:sz w:val="28"/>
          <w:szCs w:val="28"/>
        </w:rPr>
        <w:t>%, Объединенный- 82%, Калмык.- 20%)</w:t>
      </w:r>
    </w:p>
    <w:p w:rsidR="00580F9E" w:rsidRPr="00E537D6" w:rsidRDefault="00580F9E" w:rsidP="00580F9E">
      <w:pPr>
        <w:pStyle w:val="a4"/>
        <w:spacing w:before="0" w:beforeAutospacing="0" w:after="0" w:afterAutospacing="0"/>
        <w:jc w:val="both"/>
      </w:pPr>
      <w:r>
        <w:rPr>
          <w:sz w:val="28"/>
          <w:szCs w:val="28"/>
        </w:rPr>
        <w:t xml:space="preserve">Хутора Дудукалов, Новая Деревня, Терновский не имеют </w:t>
      </w:r>
      <w:r>
        <w:rPr>
          <w:rStyle w:val="FontStyle15"/>
          <w:b w:val="0"/>
          <w:sz w:val="28"/>
          <w:szCs w:val="28"/>
        </w:rPr>
        <w:t>централизованного водоснабжения</w:t>
      </w:r>
      <w:r>
        <w:rPr>
          <w:sz w:val="28"/>
          <w:szCs w:val="28"/>
        </w:rPr>
        <w:t xml:space="preserve"> и не газифицированы.</w:t>
      </w:r>
    </w:p>
    <w:p w:rsidR="00B72E81" w:rsidRDefault="00B72E81" w:rsidP="00A624DA">
      <w:pPr>
        <w:pStyle w:val="a4"/>
        <w:spacing w:before="0" w:beforeAutospacing="0" w:after="0" w:afterAutospacing="0"/>
        <w:ind w:firstLine="480"/>
        <w:jc w:val="both"/>
        <w:rPr>
          <w:sz w:val="28"/>
          <w:szCs w:val="28"/>
        </w:rPr>
      </w:pPr>
      <w:r>
        <w:rPr>
          <w:sz w:val="28"/>
          <w:szCs w:val="28"/>
        </w:rPr>
        <w:t xml:space="preserve"> </w:t>
      </w:r>
    </w:p>
    <w:p w:rsidR="00BF1872" w:rsidRPr="000F7F69" w:rsidRDefault="00BF1872" w:rsidP="001B1F5F">
      <w:pPr>
        <w:pStyle w:val="a4"/>
        <w:spacing w:before="0" w:beforeAutospacing="0" w:after="0" w:afterAutospacing="0"/>
        <w:jc w:val="both"/>
        <w:rPr>
          <w:b/>
          <w:bCs/>
          <w:i/>
          <w:iCs/>
          <w:sz w:val="28"/>
          <w:szCs w:val="28"/>
        </w:rPr>
      </w:pPr>
      <w:r w:rsidRPr="000F7F69">
        <w:rPr>
          <w:b/>
          <w:bCs/>
          <w:i/>
          <w:iCs/>
          <w:sz w:val="28"/>
          <w:szCs w:val="28"/>
        </w:rPr>
        <w:t>Вывод:</w:t>
      </w:r>
    </w:p>
    <w:p w:rsidR="00843E05" w:rsidRDefault="00CD657C" w:rsidP="00843E05">
      <w:pPr>
        <w:pStyle w:val="a4"/>
        <w:spacing w:before="0" w:beforeAutospacing="0" w:after="0" w:afterAutospacing="0"/>
        <w:ind w:firstLine="480"/>
        <w:jc w:val="both"/>
        <w:rPr>
          <w:i/>
          <w:iCs/>
          <w:sz w:val="28"/>
          <w:szCs w:val="28"/>
          <w:u w:val="single"/>
        </w:rPr>
      </w:pPr>
      <w:r w:rsidRPr="005F33D5">
        <w:rPr>
          <w:i/>
          <w:iCs/>
          <w:sz w:val="28"/>
          <w:szCs w:val="28"/>
          <w:u w:val="single"/>
        </w:rPr>
        <w:t>В</w:t>
      </w:r>
      <w:r w:rsidR="00BF1872" w:rsidRPr="005F33D5">
        <w:rPr>
          <w:i/>
          <w:iCs/>
          <w:sz w:val="28"/>
          <w:szCs w:val="28"/>
          <w:u w:val="single"/>
        </w:rPr>
        <w:t xml:space="preserve"> </w:t>
      </w:r>
      <w:r w:rsidR="000C25F4">
        <w:rPr>
          <w:i/>
          <w:iCs/>
          <w:sz w:val="28"/>
          <w:szCs w:val="28"/>
          <w:u w:val="single"/>
        </w:rPr>
        <w:t>первом полугодии 2019</w:t>
      </w:r>
      <w:r w:rsidR="00BF1872" w:rsidRPr="005F33D5">
        <w:rPr>
          <w:i/>
          <w:iCs/>
          <w:sz w:val="28"/>
          <w:szCs w:val="28"/>
          <w:u w:val="single"/>
        </w:rPr>
        <w:t xml:space="preserve"> г произошло сокращение численности проживающих на территории ОСП</w:t>
      </w:r>
      <w:r w:rsidR="009D6EF2" w:rsidRPr="005F33D5">
        <w:rPr>
          <w:i/>
          <w:iCs/>
          <w:sz w:val="28"/>
          <w:szCs w:val="28"/>
          <w:u w:val="single"/>
        </w:rPr>
        <w:t xml:space="preserve"> на </w:t>
      </w:r>
      <w:r w:rsidR="006A3A0C">
        <w:rPr>
          <w:i/>
          <w:iCs/>
          <w:sz w:val="28"/>
          <w:szCs w:val="28"/>
          <w:u w:val="single"/>
        </w:rPr>
        <w:t>17</w:t>
      </w:r>
      <w:r w:rsidR="00DC2E46" w:rsidRPr="005F33D5">
        <w:rPr>
          <w:i/>
          <w:iCs/>
          <w:sz w:val="28"/>
          <w:szCs w:val="28"/>
          <w:u w:val="single"/>
        </w:rPr>
        <w:t xml:space="preserve"> человек</w:t>
      </w:r>
      <w:r w:rsidR="00BF1872" w:rsidRPr="005F33D5">
        <w:rPr>
          <w:i/>
          <w:iCs/>
          <w:sz w:val="28"/>
          <w:szCs w:val="28"/>
          <w:u w:val="single"/>
        </w:rPr>
        <w:t>, и прежде всего за счет убывших на постоянное место жительства в другие населённые пункты.</w:t>
      </w:r>
    </w:p>
    <w:p w:rsidR="00580F9E" w:rsidRPr="00580F9E" w:rsidRDefault="00580F9E" w:rsidP="00843E05">
      <w:pPr>
        <w:pStyle w:val="a4"/>
        <w:spacing w:before="0" w:beforeAutospacing="0" w:after="0" w:afterAutospacing="0"/>
        <w:ind w:firstLine="480"/>
        <w:jc w:val="both"/>
        <w:rPr>
          <w:iCs/>
          <w:sz w:val="28"/>
          <w:szCs w:val="28"/>
        </w:rPr>
      </w:pPr>
      <w:r>
        <w:rPr>
          <w:iCs/>
          <w:sz w:val="28"/>
          <w:szCs w:val="28"/>
        </w:rPr>
        <w:t xml:space="preserve">И к сожалению это тенденция сохраняется последние 5 лет. </w:t>
      </w:r>
      <w:r w:rsidR="000C25F4">
        <w:rPr>
          <w:iCs/>
          <w:sz w:val="28"/>
          <w:szCs w:val="28"/>
        </w:rPr>
        <w:t>О</w:t>
      </w:r>
      <w:r>
        <w:rPr>
          <w:iCs/>
          <w:sz w:val="28"/>
          <w:szCs w:val="28"/>
        </w:rPr>
        <w:t>сновной причиной переезда являются неудовлетворенность условиями проживания и поиск новой более высокооплачиваемой работы.</w:t>
      </w:r>
    </w:p>
    <w:p w:rsidR="00843E05" w:rsidRDefault="00843E05" w:rsidP="00843E05">
      <w:pPr>
        <w:pStyle w:val="a4"/>
        <w:spacing w:before="0" w:beforeAutospacing="0" w:after="0" w:afterAutospacing="0"/>
        <w:ind w:firstLine="480"/>
        <w:jc w:val="both"/>
        <w:rPr>
          <w:i/>
          <w:iCs/>
          <w:sz w:val="28"/>
          <w:szCs w:val="28"/>
          <w:u w:val="single"/>
        </w:rPr>
      </w:pPr>
    </w:p>
    <w:p w:rsidR="000C25F4" w:rsidRPr="0080349D" w:rsidRDefault="000F7F69" w:rsidP="000C25F4">
      <w:pPr>
        <w:pStyle w:val="a4"/>
        <w:spacing w:before="0" w:beforeAutospacing="0" w:after="0" w:afterAutospacing="0"/>
        <w:jc w:val="both"/>
        <w:rPr>
          <w:sz w:val="28"/>
          <w:szCs w:val="28"/>
        </w:rPr>
      </w:pPr>
      <w:r>
        <w:rPr>
          <w:sz w:val="28"/>
          <w:szCs w:val="28"/>
        </w:rPr>
        <w:tab/>
      </w:r>
      <w:r w:rsidR="000C25F4" w:rsidRPr="00A16A53">
        <w:rPr>
          <w:sz w:val="28"/>
          <w:szCs w:val="28"/>
          <w:u w:val="single"/>
        </w:rPr>
        <w:t xml:space="preserve">За </w:t>
      </w:r>
      <w:r w:rsidR="000C25F4">
        <w:rPr>
          <w:sz w:val="28"/>
          <w:szCs w:val="28"/>
          <w:u w:val="single"/>
        </w:rPr>
        <w:t xml:space="preserve"> 1-е полугодие 2019 </w:t>
      </w:r>
      <w:r w:rsidR="000C25F4" w:rsidRPr="00A16A53">
        <w:rPr>
          <w:sz w:val="28"/>
          <w:szCs w:val="28"/>
          <w:u w:val="single"/>
        </w:rPr>
        <w:t>г</w:t>
      </w:r>
      <w:r w:rsidR="000C25F4">
        <w:rPr>
          <w:sz w:val="28"/>
          <w:szCs w:val="28"/>
          <w:u w:val="single"/>
        </w:rPr>
        <w:t>ода</w:t>
      </w:r>
      <w:r w:rsidR="000C25F4" w:rsidRPr="00A16A53">
        <w:rPr>
          <w:sz w:val="28"/>
          <w:szCs w:val="28"/>
          <w:u w:val="single"/>
        </w:rPr>
        <w:t xml:space="preserve"> в Объединенном СП:</w:t>
      </w:r>
    </w:p>
    <w:p w:rsidR="000C25F4" w:rsidRDefault="000C25F4" w:rsidP="000C25F4">
      <w:pPr>
        <w:pStyle w:val="Style4"/>
        <w:widowControl/>
        <w:spacing w:before="91"/>
        <w:ind w:firstLine="480"/>
        <w:jc w:val="both"/>
        <w:rPr>
          <w:sz w:val="28"/>
        </w:rPr>
      </w:pPr>
      <w:r>
        <w:rPr>
          <w:rStyle w:val="FontStyle15"/>
          <w:b w:val="0"/>
          <w:sz w:val="28"/>
          <w:szCs w:val="28"/>
        </w:rPr>
        <w:t xml:space="preserve">Собранием депутатов ОСП было проведено 7 заседаний и принято 9 решений, </w:t>
      </w:r>
      <w:r>
        <w:rPr>
          <w:sz w:val="28"/>
        </w:rPr>
        <w:t xml:space="preserve">которыми непосредственно руководствуется администрация и население Объединенного сельского поселения. </w:t>
      </w:r>
    </w:p>
    <w:p w:rsidR="000C25F4" w:rsidRDefault="000C25F4" w:rsidP="000C25F4">
      <w:pPr>
        <w:pStyle w:val="Style4"/>
        <w:widowControl/>
        <w:spacing w:before="91"/>
        <w:ind w:firstLine="480"/>
        <w:jc w:val="both"/>
        <w:rPr>
          <w:rStyle w:val="FontStyle15"/>
          <w:b w:val="0"/>
          <w:sz w:val="28"/>
          <w:szCs w:val="28"/>
        </w:rPr>
      </w:pPr>
      <w:r>
        <w:rPr>
          <w:rStyle w:val="FontStyle15"/>
          <w:b w:val="0"/>
          <w:sz w:val="28"/>
          <w:szCs w:val="28"/>
        </w:rPr>
        <w:t>Администрацией</w:t>
      </w:r>
      <w:r>
        <w:rPr>
          <w:sz w:val="28"/>
          <w:szCs w:val="28"/>
        </w:rPr>
        <w:t xml:space="preserve"> </w:t>
      </w:r>
      <w:r>
        <w:rPr>
          <w:rStyle w:val="FontStyle15"/>
          <w:b w:val="0"/>
          <w:sz w:val="28"/>
          <w:szCs w:val="28"/>
        </w:rPr>
        <w:t xml:space="preserve">ОСП </w:t>
      </w:r>
      <w:r>
        <w:rPr>
          <w:sz w:val="28"/>
          <w:szCs w:val="28"/>
        </w:rPr>
        <w:t xml:space="preserve">по  основным  вопросам  деятельности было </w:t>
      </w:r>
      <w:r>
        <w:rPr>
          <w:rStyle w:val="FontStyle15"/>
          <w:b w:val="0"/>
          <w:sz w:val="28"/>
          <w:szCs w:val="28"/>
        </w:rPr>
        <w:t>издано 41 распоряжение и 46 постановлений.</w:t>
      </w:r>
    </w:p>
    <w:p w:rsidR="000C25F4" w:rsidRDefault="000C25F4" w:rsidP="000C25F4">
      <w:pPr>
        <w:pStyle w:val="Style4"/>
        <w:widowControl/>
        <w:spacing w:before="91"/>
        <w:ind w:firstLine="480"/>
        <w:jc w:val="both"/>
        <w:rPr>
          <w:rStyle w:val="FontStyle15"/>
          <w:b w:val="0"/>
          <w:sz w:val="28"/>
          <w:szCs w:val="28"/>
        </w:rPr>
      </w:pPr>
      <w:r>
        <w:rPr>
          <w:rStyle w:val="FontStyle15"/>
          <w:b w:val="0"/>
          <w:sz w:val="28"/>
          <w:szCs w:val="28"/>
        </w:rPr>
        <w:t xml:space="preserve">В Администрацию сельского поселения поступило 0 обращений граждан. </w:t>
      </w:r>
    </w:p>
    <w:p w:rsidR="000C25F4" w:rsidRDefault="000C25F4" w:rsidP="000C25F4">
      <w:pPr>
        <w:pStyle w:val="Style4"/>
        <w:widowControl/>
        <w:spacing w:before="91"/>
        <w:ind w:firstLine="480"/>
        <w:jc w:val="both"/>
        <w:rPr>
          <w:rStyle w:val="FontStyle15"/>
          <w:b w:val="0"/>
          <w:sz w:val="28"/>
          <w:szCs w:val="28"/>
        </w:rPr>
      </w:pPr>
      <w:r>
        <w:rPr>
          <w:rStyle w:val="FontStyle15"/>
          <w:b w:val="0"/>
          <w:sz w:val="28"/>
          <w:szCs w:val="28"/>
        </w:rPr>
        <w:t>Администрацией за истекший период выдано гражданам и направлено в УСЗН Егорлыкского района  различных всего справок – 144 шт., в том числе:</w:t>
      </w:r>
    </w:p>
    <w:p w:rsidR="000C25F4" w:rsidRDefault="000C25F4" w:rsidP="000C25F4">
      <w:pPr>
        <w:pStyle w:val="Style4"/>
        <w:widowControl/>
        <w:spacing w:before="91"/>
        <w:ind w:firstLine="480"/>
        <w:jc w:val="both"/>
        <w:rPr>
          <w:rStyle w:val="FontStyle15"/>
          <w:b w:val="0"/>
          <w:sz w:val="28"/>
          <w:szCs w:val="28"/>
        </w:rPr>
      </w:pPr>
      <w:r>
        <w:rPr>
          <w:rStyle w:val="FontStyle15"/>
          <w:b w:val="0"/>
          <w:sz w:val="28"/>
          <w:szCs w:val="28"/>
        </w:rPr>
        <w:t>Справки выданные гражданам ОСП – 55 шт.</w:t>
      </w:r>
    </w:p>
    <w:p w:rsidR="000C25F4" w:rsidRDefault="000C25F4" w:rsidP="000C25F4">
      <w:pPr>
        <w:pStyle w:val="Style4"/>
        <w:widowControl/>
        <w:spacing w:before="91"/>
        <w:ind w:firstLine="480"/>
        <w:jc w:val="both"/>
        <w:rPr>
          <w:rStyle w:val="FontStyle15"/>
          <w:b w:val="0"/>
          <w:sz w:val="28"/>
          <w:szCs w:val="28"/>
        </w:rPr>
      </w:pPr>
      <w:r>
        <w:rPr>
          <w:rStyle w:val="FontStyle15"/>
          <w:b w:val="0"/>
          <w:sz w:val="28"/>
          <w:szCs w:val="28"/>
        </w:rPr>
        <w:t>Выписки  выданные из похозяйственных книг – 36 шт.</w:t>
      </w:r>
    </w:p>
    <w:p w:rsidR="000C25F4" w:rsidRDefault="000C25F4" w:rsidP="000C25F4">
      <w:pPr>
        <w:pStyle w:val="Style4"/>
        <w:widowControl/>
        <w:spacing w:before="91"/>
        <w:ind w:firstLine="480"/>
        <w:jc w:val="both"/>
        <w:rPr>
          <w:rStyle w:val="FontStyle15"/>
          <w:b w:val="0"/>
          <w:sz w:val="28"/>
          <w:szCs w:val="28"/>
        </w:rPr>
      </w:pPr>
      <w:r>
        <w:rPr>
          <w:rStyle w:val="FontStyle15"/>
          <w:b w:val="0"/>
          <w:sz w:val="28"/>
          <w:szCs w:val="28"/>
        </w:rPr>
        <w:t xml:space="preserve"> Справки выданные по запросам УСЗН – 53 шт.</w:t>
      </w:r>
    </w:p>
    <w:p w:rsidR="000C25F4" w:rsidRDefault="000C25F4" w:rsidP="000C25F4">
      <w:pPr>
        <w:pStyle w:val="Style4"/>
        <w:widowControl/>
        <w:spacing w:before="91"/>
        <w:ind w:firstLine="480"/>
        <w:jc w:val="both"/>
        <w:rPr>
          <w:rStyle w:val="FontStyle15"/>
          <w:b w:val="0"/>
          <w:sz w:val="28"/>
          <w:szCs w:val="28"/>
        </w:rPr>
      </w:pPr>
    </w:p>
    <w:p w:rsidR="00194239" w:rsidRDefault="00194239" w:rsidP="000C25F4">
      <w:pPr>
        <w:tabs>
          <w:tab w:val="left" w:pos="426"/>
        </w:tabs>
        <w:jc w:val="both"/>
        <w:rPr>
          <w:rStyle w:val="FontStyle15"/>
          <w:b w:val="0"/>
          <w:sz w:val="28"/>
          <w:szCs w:val="28"/>
        </w:rPr>
      </w:pPr>
    </w:p>
    <w:p w:rsidR="003A1D95" w:rsidRDefault="00194239" w:rsidP="003A1D95">
      <w:pPr>
        <w:tabs>
          <w:tab w:val="left" w:pos="426"/>
        </w:tabs>
        <w:jc w:val="both"/>
        <w:rPr>
          <w:sz w:val="28"/>
          <w:szCs w:val="28"/>
        </w:rPr>
      </w:pPr>
      <w:r>
        <w:rPr>
          <w:sz w:val="28"/>
          <w:szCs w:val="28"/>
        </w:rPr>
        <w:tab/>
      </w:r>
      <w:r>
        <w:rPr>
          <w:sz w:val="28"/>
          <w:szCs w:val="28"/>
        </w:rPr>
        <w:tab/>
      </w:r>
      <w:r w:rsidRPr="00541F91">
        <w:rPr>
          <w:sz w:val="28"/>
          <w:szCs w:val="28"/>
        </w:rPr>
        <w:t>С целью информирования населения, Администрацией поселения выпускается Информационный бюллетень «Вестник поселения» в котором обнародуются нормативно-правовые акты, принимаемые Собранием депутатов и издаваемые Администрацией поселения</w:t>
      </w:r>
      <w:r>
        <w:rPr>
          <w:sz w:val="28"/>
          <w:szCs w:val="28"/>
        </w:rPr>
        <w:t>, также эта информация размещается в сети интернет на собственном сайте поселения и библиотеках</w:t>
      </w:r>
      <w:r w:rsidRPr="00541F91">
        <w:rPr>
          <w:sz w:val="28"/>
          <w:szCs w:val="28"/>
        </w:rPr>
        <w:t>.</w:t>
      </w:r>
    </w:p>
    <w:p w:rsidR="003A1D95" w:rsidRDefault="003A1D95" w:rsidP="003A1D95">
      <w:pPr>
        <w:tabs>
          <w:tab w:val="left" w:pos="426"/>
        </w:tabs>
        <w:jc w:val="both"/>
        <w:rPr>
          <w:sz w:val="28"/>
          <w:szCs w:val="28"/>
        </w:rPr>
      </w:pPr>
      <w:r>
        <w:rPr>
          <w:sz w:val="28"/>
          <w:szCs w:val="28"/>
        </w:rPr>
        <w:tab/>
      </w:r>
    </w:p>
    <w:p w:rsidR="003A1D95" w:rsidRDefault="003A1D95" w:rsidP="003A1D95">
      <w:pPr>
        <w:pStyle w:val="a4"/>
        <w:spacing w:before="0" w:beforeAutospacing="0" w:after="0" w:afterAutospacing="0"/>
        <w:ind w:firstLine="480"/>
        <w:jc w:val="both"/>
        <w:rPr>
          <w:sz w:val="28"/>
          <w:szCs w:val="28"/>
        </w:rPr>
      </w:pPr>
    </w:p>
    <w:p w:rsidR="003A1D95" w:rsidRDefault="003A1D95" w:rsidP="003A1D95">
      <w:pPr>
        <w:pStyle w:val="a4"/>
        <w:spacing w:before="0" w:beforeAutospacing="0" w:after="0" w:afterAutospacing="0"/>
        <w:ind w:firstLine="480"/>
        <w:jc w:val="both"/>
        <w:rPr>
          <w:sz w:val="28"/>
          <w:szCs w:val="28"/>
        </w:rPr>
      </w:pPr>
      <w:r>
        <w:rPr>
          <w:sz w:val="28"/>
          <w:szCs w:val="28"/>
        </w:rPr>
        <w:t>Федеральный закон №</w:t>
      </w:r>
      <w:r w:rsidRPr="00541F91">
        <w:rPr>
          <w:sz w:val="28"/>
          <w:szCs w:val="28"/>
        </w:rPr>
        <w:t xml:space="preserve">131 ставит перед органами местного самоуправления задачу – повысить </w:t>
      </w:r>
      <w:r>
        <w:rPr>
          <w:sz w:val="28"/>
          <w:szCs w:val="28"/>
        </w:rPr>
        <w:t xml:space="preserve">качество </w:t>
      </w:r>
      <w:r w:rsidRPr="00541F91">
        <w:rPr>
          <w:sz w:val="28"/>
          <w:szCs w:val="28"/>
        </w:rPr>
        <w:t>управления, а также эффективность обратной связи с населением. Принципиальная позиция сельской Администрации - доступность и открытость для населения. У нас сложилась практика работы с обращениями</w:t>
      </w:r>
      <w:r>
        <w:rPr>
          <w:sz w:val="28"/>
          <w:szCs w:val="28"/>
        </w:rPr>
        <w:t xml:space="preserve"> граждан</w:t>
      </w:r>
      <w:r w:rsidRPr="00541F91">
        <w:rPr>
          <w:sz w:val="28"/>
          <w:szCs w:val="28"/>
        </w:rPr>
        <w:t>, установлен график приема граждан. Основная масса обращений касалась вопросов:</w:t>
      </w:r>
      <w:r>
        <w:rPr>
          <w:sz w:val="28"/>
          <w:szCs w:val="28"/>
        </w:rPr>
        <w:t xml:space="preserve"> оформление льгот, </w:t>
      </w:r>
      <w:r w:rsidRPr="00541F91">
        <w:rPr>
          <w:sz w:val="28"/>
          <w:szCs w:val="28"/>
        </w:rPr>
        <w:t xml:space="preserve">имущественных прав на </w:t>
      </w:r>
      <w:r>
        <w:rPr>
          <w:sz w:val="28"/>
          <w:szCs w:val="28"/>
        </w:rPr>
        <w:t>недвижимость</w:t>
      </w:r>
      <w:r w:rsidRPr="00541F91">
        <w:rPr>
          <w:sz w:val="28"/>
          <w:szCs w:val="28"/>
        </w:rPr>
        <w:t>, аренды зем</w:t>
      </w:r>
      <w:r>
        <w:rPr>
          <w:sz w:val="28"/>
          <w:szCs w:val="28"/>
        </w:rPr>
        <w:t>ельных участков</w:t>
      </w:r>
      <w:r w:rsidRPr="00541F91">
        <w:rPr>
          <w:sz w:val="28"/>
          <w:szCs w:val="28"/>
        </w:rPr>
        <w:t>, благоустройства,</w:t>
      </w:r>
      <w:r>
        <w:rPr>
          <w:sz w:val="28"/>
          <w:szCs w:val="28"/>
        </w:rPr>
        <w:t xml:space="preserve"> оказание адресной помощи, оформления кредитов,</w:t>
      </w:r>
      <w:r w:rsidRPr="00541F91">
        <w:rPr>
          <w:sz w:val="28"/>
          <w:szCs w:val="28"/>
        </w:rPr>
        <w:t xml:space="preserve"> а также</w:t>
      </w:r>
      <w:r>
        <w:rPr>
          <w:sz w:val="28"/>
          <w:szCs w:val="28"/>
        </w:rPr>
        <w:t xml:space="preserve"> консультации</w:t>
      </w:r>
      <w:r w:rsidRPr="00541F91">
        <w:rPr>
          <w:sz w:val="28"/>
          <w:szCs w:val="28"/>
        </w:rPr>
        <w:t xml:space="preserve"> правового характера. Все поступающие обращения</w:t>
      </w:r>
      <w:r w:rsidR="00FE112F">
        <w:rPr>
          <w:sz w:val="28"/>
          <w:szCs w:val="28"/>
        </w:rPr>
        <w:t xml:space="preserve"> были </w:t>
      </w:r>
      <w:r w:rsidRPr="00541F91">
        <w:rPr>
          <w:sz w:val="28"/>
          <w:szCs w:val="28"/>
        </w:rPr>
        <w:t>рассм</w:t>
      </w:r>
      <w:r w:rsidR="00FE112F">
        <w:rPr>
          <w:sz w:val="28"/>
          <w:szCs w:val="28"/>
        </w:rPr>
        <w:t>отрены</w:t>
      </w:r>
      <w:r w:rsidRPr="00541F91">
        <w:rPr>
          <w:sz w:val="28"/>
          <w:szCs w:val="28"/>
        </w:rPr>
        <w:t xml:space="preserve"> в установленные законом сроки.</w:t>
      </w:r>
    </w:p>
    <w:p w:rsidR="003A1D95" w:rsidRDefault="003A1D95" w:rsidP="003A1D95">
      <w:pPr>
        <w:tabs>
          <w:tab w:val="left" w:pos="426"/>
        </w:tabs>
        <w:jc w:val="both"/>
        <w:rPr>
          <w:sz w:val="28"/>
          <w:szCs w:val="28"/>
        </w:rPr>
      </w:pPr>
      <w:r>
        <w:rPr>
          <w:sz w:val="28"/>
          <w:szCs w:val="28"/>
        </w:rPr>
        <w:tab/>
      </w:r>
    </w:p>
    <w:p w:rsidR="003B203E" w:rsidRDefault="00F831A1" w:rsidP="00CB5D0F">
      <w:pPr>
        <w:tabs>
          <w:tab w:val="left" w:pos="426"/>
        </w:tabs>
        <w:jc w:val="both"/>
        <w:rPr>
          <w:rStyle w:val="FontStyle15"/>
          <w:b w:val="0"/>
          <w:bCs w:val="0"/>
          <w:sz w:val="28"/>
          <w:szCs w:val="28"/>
        </w:rPr>
      </w:pPr>
      <w:r>
        <w:rPr>
          <w:sz w:val="28"/>
          <w:szCs w:val="28"/>
        </w:rPr>
        <w:tab/>
      </w:r>
      <w:r w:rsidR="00E718EB">
        <w:rPr>
          <w:rStyle w:val="FontStyle15"/>
          <w:b w:val="0"/>
          <w:bCs w:val="0"/>
          <w:sz w:val="28"/>
          <w:szCs w:val="28"/>
        </w:rPr>
        <w:t>И это далеко не все вопросы которыми занимается АОСП при</w:t>
      </w:r>
      <w:r w:rsidR="009441FC">
        <w:rPr>
          <w:rStyle w:val="FontStyle15"/>
          <w:b w:val="0"/>
          <w:bCs w:val="0"/>
          <w:sz w:val="28"/>
          <w:szCs w:val="28"/>
        </w:rPr>
        <w:t xml:space="preserve"> </w:t>
      </w:r>
      <w:r w:rsidR="00E718EB">
        <w:rPr>
          <w:rStyle w:val="FontStyle15"/>
          <w:b w:val="0"/>
          <w:bCs w:val="0"/>
          <w:sz w:val="28"/>
          <w:szCs w:val="28"/>
        </w:rPr>
        <w:t>работе</w:t>
      </w:r>
      <w:r w:rsidR="009441FC">
        <w:rPr>
          <w:rStyle w:val="FontStyle15"/>
          <w:b w:val="0"/>
          <w:bCs w:val="0"/>
          <w:sz w:val="28"/>
          <w:szCs w:val="28"/>
        </w:rPr>
        <w:t xml:space="preserve"> с гражданами, </w:t>
      </w:r>
      <w:r w:rsidR="00E718EB">
        <w:rPr>
          <w:rStyle w:val="FontStyle15"/>
          <w:b w:val="0"/>
          <w:bCs w:val="0"/>
          <w:sz w:val="28"/>
          <w:szCs w:val="28"/>
        </w:rPr>
        <w:t xml:space="preserve"> </w:t>
      </w:r>
      <w:r w:rsidR="006A181D">
        <w:rPr>
          <w:rStyle w:val="FontStyle15"/>
          <w:b w:val="0"/>
          <w:bCs w:val="0"/>
          <w:sz w:val="28"/>
          <w:szCs w:val="28"/>
        </w:rPr>
        <w:t xml:space="preserve">к нам часто приходят люди с обращениями, которые не входят в круг полномочий </w:t>
      </w:r>
      <w:r w:rsidR="00874736">
        <w:rPr>
          <w:rStyle w:val="FontStyle15"/>
          <w:b w:val="0"/>
          <w:bCs w:val="0"/>
          <w:sz w:val="28"/>
          <w:szCs w:val="28"/>
        </w:rPr>
        <w:t>администрации, но несмотря на это специалисты администрации никогда не отказывают в помощи, дают консультации сами или связываются с организациями</w:t>
      </w:r>
      <w:r w:rsidR="00DC4AF8">
        <w:rPr>
          <w:rStyle w:val="FontStyle15"/>
          <w:b w:val="0"/>
          <w:bCs w:val="0"/>
          <w:sz w:val="28"/>
          <w:szCs w:val="28"/>
        </w:rPr>
        <w:t>,</w:t>
      </w:r>
      <w:r w:rsidR="00874736">
        <w:rPr>
          <w:rStyle w:val="FontStyle15"/>
          <w:b w:val="0"/>
          <w:bCs w:val="0"/>
          <w:sz w:val="28"/>
          <w:szCs w:val="28"/>
        </w:rPr>
        <w:t xml:space="preserve"> специалисты которых могут </w:t>
      </w:r>
      <w:r w:rsidR="00CB5D0F">
        <w:rPr>
          <w:rStyle w:val="FontStyle15"/>
          <w:b w:val="0"/>
          <w:bCs w:val="0"/>
          <w:sz w:val="28"/>
          <w:szCs w:val="28"/>
        </w:rPr>
        <w:t>оказать помощь в решении</w:t>
      </w:r>
      <w:r w:rsidR="00874736">
        <w:rPr>
          <w:rStyle w:val="FontStyle15"/>
          <w:b w:val="0"/>
          <w:bCs w:val="0"/>
          <w:sz w:val="28"/>
          <w:szCs w:val="28"/>
        </w:rPr>
        <w:t xml:space="preserve"> вопрос</w:t>
      </w:r>
      <w:r w:rsidR="00CB5D0F">
        <w:rPr>
          <w:rStyle w:val="FontStyle15"/>
          <w:b w:val="0"/>
          <w:bCs w:val="0"/>
          <w:sz w:val="28"/>
          <w:szCs w:val="28"/>
        </w:rPr>
        <w:t>а</w:t>
      </w:r>
      <w:r w:rsidR="003B203E">
        <w:rPr>
          <w:rStyle w:val="FontStyle15"/>
          <w:b w:val="0"/>
          <w:bCs w:val="0"/>
          <w:sz w:val="28"/>
          <w:szCs w:val="28"/>
        </w:rPr>
        <w:t>.</w:t>
      </w:r>
    </w:p>
    <w:p w:rsidR="007126DD" w:rsidRDefault="003B203E" w:rsidP="00992614">
      <w:pPr>
        <w:pStyle w:val="Style4"/>
        <w:widowControl/>
        <w:spacing w:before="91"/>
        <w:ind w:firstLine="480"/>
        <w:jc w:val="both"/>
        <w:rPr>
          <w:rStyle w:val="FontStyle14"/>
          <w:sz w:val="28"/>
          <w:szCs w:val="28"/>
        </w:rPr>
      </w:pPr>
      <w:r>
        <w:rPr>
          <w:rStyle w:val="FontStyle15"/>
          <w:b w:val="0"/>
          <w:bCs w:val="0"/>
          <w:sz w:val="28"/>
          <w:szCs w:val="28"/>
        </w:rPr>
        <w:t xml:space="preserve"> </w:t>
      </w:r>
      <w:r w:rsidR="00262067">
        <w:rPr>
          <w:rStyle w:val="FontStyle15"/>
          <w:b w:val="0"/>
          <w:bCs w:val="0"/>
          <w:sz w:val="28"/>
          <w:szCs w:val="28"/>
        </w:rPr>
        <w:t>Вся</w:t>
      </w:r>
      <w:r>
        <w:rPr>
          <w:rStyle w:val="FontStyle15"/>
          <w:b w:val="0"/>
          <w:bCs w:val="0"/>
          <w:sz w:val="28"/>
          <w:szCs w:val="28"/>
        </w:rPr>
        <w:t xml:space="preserve"> </w:t>
      </w:r>
      <w:r w:rsidR="00262067">
        <w:rPr>
          <w:rStyle w:val="FontStyle15"/>
          <w:b w:val="0"/>
          <w:bCs w:val="0"/>
          <w:sz w:val="28"/>
          <w:szCs w:val="28"/>
        </w:rPr>
        <w:t xml:space="preserve">работа </w:t>
      </w:r>
      <w:r>
        <w:rPr>
          <w:rStyle w:val="FontStyle15"/>
          <w:b w:val="0"/>
          <w:bCs w:val="0"/>
          <w:sz w:val="28"/>
          <w:szCs w:val="28"/>
        </w:rPr>
        <w:t xml:space="preserve">АОСП </w:t>
      </w:r>
      <w:r w:rsidR="00262067">
        <w:rPr>
          <w:rStyle w:val="FontStyle15"/>
          <w:b w:val="0"/>
          <w:bCs w:val="0"/>
          <w:sz w:val="28"/>
          <w:szCs w:val="28"/>
        </w:rPr>
        <w:t>направлена на</w:t>
      </w:r>
      <w:r>
        <w:rPr>
          <w:rStyle w:val="FontStyle15"/>
          <w:b w:val="0"/>
          <w:bCs w:val="0"/>
          <w:sz w:val="28"/>
          <w:szCs w:val="28"/>
        </w:rPr>
        <w:t xml:space="preserve"> оказание помощи конкретным людям и создание условий для комфортного проживания жителей на территории поселения.</w:t>
      </w:r>
      <w:r w:rsidR="00125367">
        <w:rPr>
          <w:rStyle w:val="FontStyle15"/>
          <w:b w:val="0"/>
          <w:bCs w:val="0"/>
          <w:sz w:val="28"/>
          <w:szCs w:val="28"/>
        </w:rPr>
        <w:t xml:space="preserve"> </w:t>
      </w:r>
      <w:r w:rsidR="00971A38">
        <w:rPr>
          <w:rStyle w:val="FontStyle15"/>
          <w:b w:val="0"/>
          <w:bCs w:val="0"/>
          <w:sz w:val="28"/>
          <w:szCs w:val="28"/>
        </w:rPr>
        <w:t xml:space="preserve">А это </w:t>
      </w:r>
      <w:r w:rsidR="001A573B">
        <w:rPr>
          <w:rStyle w:val="FontStyle15"/>
          <w:b w:val="0"/>
          <w:bCs w:val="0"/>
          <w:sz w:val="28"/>
          <w:szCs w:val="28"/>
        </w:rPr>
        <w:t>в первую очередь</w:t>
      </w:r>
      <w:r w:rsidR="00971A38">
        <w:rPr>
          <w:rStyle w:val="FontStyle15"/>
          <w:b w:val="0"/>
          <w:bCs w:val="0"/>
          <w:sz w:val="28"/>
          <w:szCs w:val="28"/>
        </w:rPr>
        <w:t xml:space="preserve"> развитие социальной инфраструктуры поселения, являющейся необходимым условием</w:t>
      </w:r>
      <w:r w:rsidR="00971A38" w:rsidRPr="00971A38">
        <w:rPr>
          <w:rStyle w:val="FontStyle14"/>
          <w:sz w:val="28"/>
          <w:szCs w:val="28"/>
        </w:rPr>
        <w:t xml:space="preserve"> </w:t>
      </w:r>
      <w:r w:rsidR="00971A38" w:rsidRPr="00D70078">
        <w:rPr>
          <w:rStyle w:val="FontStyle14"/>
          <w:sz w:val="28"/>
          <w:szCs w:val="28"/>
        </w:rPr>
        <w:t>улучшени</w:t>
      </w:r>
      <w:r w:rsidR="00971A38">
        <w:rPr>
          <w:rStyle w:val="FontStyle14"/>
          <w:sz w:val="28"/>
          <w:szCs w:val="28"/>
        </w:rPr>
        <w:t xml:space="preserve">я </w:t>
      </w:r>
      <w:r w:rsidR="00971A38" w:rsidRPr="00D70078">
        <w:rPr>
          <w:rStyle w:val="FontStyle14"/>
          <w:sz w:val="28"/>
          <w:szCs w:val="28"/>
        </w:rPr>
        <w:t>качества жизни всех слоев сельского населения</w:t>
      </w:r>
      <w:r w:rsidR="00971A38">
        <w:rPr>
          <w:rStyle w:val="FontStyle14"/>
          <w:sz w:val="28"/>
          <w:szCs w:val="28"/>
        </w:rPr>
        <w:t xml:space="preserve">. </w:t>
      </w:r>
    </w:p>
    <w:p w:rsidR="00B34751" w:rsidRDefault="009220AC" w:rsidP="004C0E02">
      <w:pPr>
        <w:pStyle w:val="Style4"/>
        <w:widowControl/>
        <w:spacing w:before="91"/>
        <w:ind w:firstLine="480"/>
        <w:jc w:val="both"/>
        <w:rPr>
          <w:rStyle w:val="FontStyle15"/>
          <w:b w:val="0"/>
          <w:bCs w:val="0"/>
          <w:sz w:val="28"/>
          <w:szCs w:val="28"/>
        </w:rPr>
      </w:pPr>
      <w:r>
        <w:rPr>
          <w:rStyle w:val="FontStyle15"/>
          <w:b w:val="0"/>
          <w:bCs w:val="0"/>
          <w:sz w:val="28"/>
          <w:szCs w:val="28"/>
        </w:rPr>
        <w:t>И</w:t>
      </w:r>
      <w:r w:rsidR="004C0E02">
        <w:rPr>
          <w:rStyle w:val="FontStyle15"/>
          <w:b w:val="0"/>
          <w:bCs w:val="0"/>
          <w:sz w:val="28"/>
          <w:szCs w:val="28"/>
        </w:rPr>
        <w:t xml:space="preserve"> это является </w:t>
      </w:r>
      <w:r>
        <w:rPr>
          <w:rStyle w:val="FontStyle15"/>
          <w:b w:val="0"/>
          <w:bCs w:val="0"/>
          <w:sz w:val="28"/>
          <w:szCs w:val="28"/>
        </w:rPr>
        <w:t>главнейшей из</w:t>
      </w:r>
      <w:r w:rsidR="004C0E02">
        <w:rPr>
          <w:rStyle w:val="FontStyle15"/>
          <w:b w:val="0"/>
          <w:bCs w:val="0"/>
          <w:sz w:val="28"/>
          <w:szCs w:val="28"/>
        </w:rPr>
        <w:t xml:space="preserve"> </w:t>
      </w:r>
      <w:r w:rsidR="005E55A9">
        <w:rPr>
          <w:rStyle w:val="FontStyle15"/>
          <w:b w:val="0"/>
          <w:bCs w:val="0"/>
          <w:sz w:val="28"/>
          <w:szCs w:val="28"/>
        </w:rPr>
        <w:t xml:space="preserve">задач работы АОСП, </w:t>
      </w:r>
      <w:r w:rsidR="00DB1314">
        <w:rPr>
          <w:rStyle w:val="FontStyle15"/>
          <w:b w:val="0"/>
          <w:bCs w:val="0"/>
          <w:sz w:val="28"/>
          <w:szCs w:val="28"/>
        </w:rPr>
        <w:t xml:space="preserve"> </w:t>
      </w:r>
      <w:r w:rsidR="003A1D95">
        <w:rPr>
          <w:rStyle w:val="FontStyle15"/>
          <w:b w:val="0"/>
          <w:bCs w:val="0"/>
          <w:sz w:val="28"/>
          <w:szCs w:val="28"/>
        </w:rPr>
        <w:t>а для успешной работы, необходимо максимально эффективно использовать все имеющиеся у нас ресурсы.</w:t>
      </w:r>
    </w:p>
    <w:p w:rsidR="004C0E02" w:rsidRPr="003A1D95" w:rsidRDefault="003A1D95" w:rsidP="004C0E02">
      <w:pPr>
        <w:pStyle w:val="Style4"/>
        <w:widowControl/>
        <w:spacing w:before="91"/>
        <w:ind w:firstLine="480"/>
        <w:jc w:val="both"/>
        <w:rPr>
          <w:sz w:val="28"/>
          <w:szCs w:val="28"/>
          <w:u w:val="single"/>
        </w:rPr>
      </w:pPr>
      <w:r>
        <w:rPr>
          <w:rStyle w:val="FontStyle15"/>
          <w:b w:val="0"/>
          <w:bCs w:val="0"/>
          <w:sz w:val="28"/>
          <w:szCs w:val="28"/>
        </w:rPr>
        <w:t>И поэтому одним из самых г</w:t>
      </w:r>
      <w:r w:rsidR="004C0E02" w:rsidRPr="004C0E02">
        <w:rPr>
          <w:rStyle w:val="FontStyle15"/>
          <w:b w:val="0"/>
          <w:bCs w:val="0"/>
          <w:sz w:val="28"/>
          <w:szCs w:val="28"/>
        </w:rPr>
        <w:t>лавн</w:t>
      </w:r>
      <w:r>
        <w:rPr>
          <w:rStyle w:val="FontStyle15"/>
          <w:b w:val="0"/>
          <w:bCs w:val="0"/>
          <w:sz w:val="28"/>
          <w:szCs w:val="28"/>
        </w:rPr>
        <w:t>ых</w:t>
      </w:r>
      <w:r w:rsidR="004C0E02" w:rsidRPr="004C0E02">
        <w:rPr>
          <w:rStyle w:val="FontStyle15"/>
          <w:b w:val="0"/>
          <w:bCs w:val="0"/>
          <w:sz w:val="28"/>
          <w:szCs w:val="28"/>
        </w:rPr>
        <w:t xml:space="preserve"> полномочи</w:t>
      </w:r>
      <w:r>
        <w:rPr>
          <w:rStyle w:val="FontStyle15"/>
          <w:b w:val="0"/>
          <w:bCs w:val="0"/>
          <w:sz w:val="28"/>
          <w:szCs w:val="28"/>
        </w:rPr>
        <w:t>й</w:t>
      </w:r>
      <w:r w:rsidR="004C0E02" w:rsidRPr="004C0E02">
        <w:rPr>
          <w:rStyle w:val="FontStyle15"/>
          <w:b w:val="0"/>
          <w:bCs w:val="0"/>
          <w:sz w:val="28"/>
          <w:szCs w:val="28"/>
        </w:rPr>
        <w:t xml:space="preserve"> </w:t>
      </w:r>
      <w:r w:rsidR="00DB1314">
        <w:rPr>
          <w:rStyle w:val="FontStyle15"/>
          <w:b w:val="0"/>
          <w:bCs w:val="0"/>
          <w:sz w:val="28"/>
          <w:szCs w:val="28"/>
        </w:rPr>
        <w:t>МО</w:t>
      </w:r>
      <w:r>
        <w:rPr>
          <w:rStyle w:val="FontStyle15"/>
          <w:b w:val="0"/>
          <w:bCs w:val="0"/>
          <w:sz w:val="28"/>
          <w:szCs w:val="28"/>
        </w:rPr>
        <w:t xml:space="preserve"> является:</w:t>
      </w:r>
      <w:r w:rsidR="00DB1314">
        <w:rPr>
          <w:rStyle w:val="FontStyle15"/>
          <w:b w:val="0"/>
          <w:bCs w:val="0"/>
          <w:sz w:val="28"/>
          <w:szCs w:val="28"/>
        </w:rPr>
        <w:t xml:space="preserve"> </w:t>
      </w:r>
      <w:r w:rsidR="00E34C58" w:rsidRPr="003A1D95">
        <w:rPr>
          <w:sz w:val="28"/>
          <w:szCs w:val="28"/>
          <w:u w:val="single"/>
        </w:rPr>
        <w:t>обеспеч</w:t>
      </w:r>
      <w:r w:rsidR="004C0E02" w:rsidRPr="003A1D95">
        <w:rPr>
          <w:sz w:val="28"/>
          <w:szCs w:val="28"/>
          <w:u w:val="single"/>
        </w:rPr>
        <w:t>ение</w:t>
      </w:r>
      <w:r w:rsidR="00DB1314" w:rsidRPr="003A1D95">
        <w:rPr>
          <w:sz w:val="28"/>
          <w:szCs w:val="28"/>
          <w:u w:val="single"/>
        </w:rPr>
        <w:t>,</w:t>
      </w:r>
      <w:r w:rsidR="004C0E02" w:rsidRPr="003A1D95">
        <w:rPr>
          <w:sz w:val="28"/>
          <w:szCs w:val="28"/>
          <w:u w:val="single"/>
        </w:rPr>
        <w:t xml:space="preserve"> </w:t>
      </w:r>
      <w:r w:rsidR="00E34C58" w:rsidRPr="003A1D95">
        <w:rPr>
          <w:sz w:val="28"/>
          <w:szCs w:val="28"/>
          <w:u w:val="single"/>
        </w:rPr>
        <w:t>формировани</w:t>
      </w:r>
      <w:r w:rsidR="004C0E02" w:rsidRPr="003A1D95">
        <w:rPr>
          <w:sz w:val="28"/>
          <w:szCs w:val="28"/>
          <w:u w:val="single"/>
        </w:rPr>
        <w:t>я</w:t>
      </w:r>
      <w:r w:rsidR="00E34C58" w:rsidRPr="003A1D95">
        <w:rPr>
          <w:sz w:val="28"/>
          <w:szCs w:val="28"/>
          <w:u w:val="single"/>
        </w:rPr>
        <w:t xml:space="preserve"> и исполнение бюджета Объединенного сельского поселения, осуществл</w:t>
      </w:r>
      <w:r w:rsidR="005B462E" w:rsidRPr="003A1D95">
        <w:rPr>
          <w:sz w:val="28"/>
          <w:szCs w:val="28"/>
          <w:u w:val="single"/>
        </w:rPr>
        <w:t>ение</w:t>
      </w:r>
      <w:r w:rsidR="00E34C58" w:rsidRPr="003A1D95">
        <w:rPr>
          <w:sz w:val="28"/>
          <w:szCs w:val="28"/>
          <w:u w:val="single"/>
        </w:rPr>
        <w:t xml:space="preserve"> контрол</w:t>
      </w:r>
      <w:r w:rsidR="005B462E" w:rsidRPr="003A1D95">
        <w:rPr>
          <w:sz w:val="28"/>
          <w:szCs w:val="28"/>
          <w:u w:val="single"/>
        </w:rPr>
        <w:t xml:space="preserve">я </w:t>
      </w:r>
      <w:r w:rsidR="00E34C58" w:rsidRPr="003A1D95">
        <w:rPr>
          <w:sz w:val="28"/>
          <w:szCs w:val="28"/>
          <w:u w:val="single"/>
        </w:rPr>
        <w:t>за исполнением бюджета в соответствии с Бюджетным кодексом Российской Федерации</w:t>
      </w:r>
      <w:r w:rsidR="004C0E02" w:rsidRPr="003A1D95">
        <w:rPr>
          <w:sz w:val="28"/>
          <w:szCs w:val="28"/>
          <w:u w:val="single"/>
        </w:rPr>
        <w:t>.</w:t>
      </w:r>
    </w:p>
    <w:p w:rsidR="00604E27" w:rsidRDefault="004954C7" w:rsidP="007132A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8E5055" w:rsidRDefault="0079447B" w:rsidP="008E5055">
      <w:pPr>
        <w:pStyle w:val="ConsNormal"/>
        <w:widowControl/>
        <w:ind w:right="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8E5055" w:rsidRPr="008E5055">
        <w:rPr>
          <w:rFonts w:ascii="Times New Roman" w:hAnsi="Times New Roman" w:cs="Times New Roman"/>
          <w:b/>
          <w:sz w:val="28"/>
          <w:szCs w:val="28"/>
          <w:u w:val="single"/>
        </w:rPr>
        <w:t xml:space="preserve">БЮДЖЕТ: </w:t>
      </w:r>
    </w:p>
    <w:p w:rsidR="006572FC" w:rsidRPr="0078462A" w:rsidRDefault="006572FC" w:rsidP="00C44292">
      <w:pPr>
        <w:pStyle w:val="a4"/>
        <w:shd w:val="clear" w:color="auto" w:fill="FFFFFF"/>
        <w:spacing w:before="0" w:beforeAutospacing="0" w:after="0" w:afterAutospacing="0"/>
        <w:ind w:firstLine="720"/>
        <w:jc w:val="both"/>
        <w:rPr>
          <w:rFonts w:ascii="Arial" w:hAnsi="Arial" w:cs="Arial"/>
          <w:color w:val="000000"/>
          <w:sz w:val="28"/>
          <w:szCs w:val="28"/>
        </w:rPr>
      </w:pPr>
      <w:r>
        <w:rPr>
          <w:color w:val="000000"/>
          <w:sz w:val="32"/>
          <w:szCs w:val="32"/>
        </w:rPr>
        <w:t> </w:t>
      </w:r>
      <w:r w:rsidRPr="0078462A">
        <w:rPr>
          <w:color w:val="000000"/>
          <w:sz w:val="28"/>
          <w:szCs w:val="28"/>
        </w:rPr>
        <w:t xml:space="preserve">В целом для нашего поселения </w:t>
      </w:r>
      <w:r>
        <w:rPr>
          <w:color w:val="000000"/>
          <w:sz w:val="28"/>
          <w:szCs w:val="28"/>
        </w:rPr>
        <w:t>первое полугодие 2019г.</w:t>
      </w:r>
      <w:r w:rsidRPr="0078462A">
        <w:rPr>
          <w:color w:val="000000"/>
          <w:sz w:val="28"/>
          <w:szCs w:val="28"/>
        </w:rPr>
        <w:t xml:space="preserve"> сложил</w:t>
      </w:r>
      <w:r w:rsidR="00C44292">
        <w:rPr>
          <w:color w:val="000000"/>
          <w:sz w:val="28"/>
          <w:szCs w:val="28"/>
        </w:rPr>
        <w:t>о</w:t>
      </w:r>
      <w:r w:rsidRPr="0078462A">
        <w:rPr>
          <w:color w:val="000000"/>
          <w:sz w:val="28"/>
          <w:szCs w:val="28"/>
        </w:rPr>
        <w:t>с</w:t>
      </w:r>
      <w:r w:rsidR="00C44292">
        <w:rPr>
          <w:color w:val="000000"/>
          <w:sz w:val="28"/>
          <w:szCs w:val="28"/>
        </w:rPr>
        <w:t>ь</w:t>
      </w:r>
      <w:r w:rsidRPr="0078462A">
        <w:rPr>
          <w:color w:val="000000"/>
          <w:sz w:val="28"/>
          <w:szCs w:val="28"/>
        </w:rPr>
        <w:t xml:space="preserve"> я считаю успешно и плодотворно. </w:t>
      </w:r>
      <w:r>
        <w:rPr>
          <w:color w:val="000000"/>
          <w:sz w:val="28"/>
          <w:szCs w:val="28"/>
        </w:rPr>
        <w:t>Объединенно</w:t>
      </w:r>
      <w:r w:rsidRPr="0078462A">
        <w:rPr>
          <w:color w:val="000000"/>
          <w:sz w:val="28"/>
          <w:szCs w:val="28"/>
        </w:rPr>
        <w:t>е поселение продолжило свое развитие.</w:t>
      </w:r>
    </w:p>
    <w:p w:rsidR="006572FC" w:rsidRPr="0078462A" w:rsidRDefault="006572FC" w:rsidP="006572FC">
      <w:pPr>
        <w:pStyle w:val="a4"/>
        <w:shd w:val="clear" w:color="auto" w:fill="FFFFFF"/>
        <w:spacing w:before="0" w:beforeAutospacing="0" w:after="0" w:afterAutospacing="0"/>
        <w:jc w:val="both"/>
        <w:rPr>
          <w:rFonts w:ascii="Arial" w:hAnsi="Arial" w:cs="Arial"/>
          <w:color w:val="000000"/>
          <w:sz w:val="28"/>
          <w:szCs w:val="28"/>
        </w:rPr>
      </w:pPr>
      <w:r w:rsidRPr="0078462A">
        <w:rPr>
          <w:color w:val="000000"/>
          <w:sz w:val="28"/>
          <w:szCs w:val="28"/>
        </w:rPr>
        <w:t>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6572FC" w:rsidRDefault="006572FC" w:rsidP="006572FC">
      <w:pPr>
        <w:pStyle w:val="a4"/>
        <w:shd w:val="clear" w:color="auto" w:fill="FFFFFF"/>
        <w:spacing w:before="0" w:beforeAutospacing="0" w:after="0" w:afterAutospacing="0"/>
        <w:jc w:val="both"/>
        <w:rPr>
          <w:color w:val="000000"/>
          <w:sz w:val="28"/>
          <w:szCs w:val="28"/>
        </w:rPr>
      </w:pPr>
      <w:r w:rsidRPr="0078462A">
        <w:rPr>
          <w:rFonts w:ascii="Calibri" w:hAnsi="Calibri" w:cs="Calibri"/>
          <w:color w:val="000000"/>
          <w:sz w:val="28"/>
          <w:szCs w:val="28"/>
        </w:rPr>
        <w:t>    </w:t>
      </w:r>
      <w:r w:rsidRPr="0078462A">
        <w:rPr>
          <w:color w:val="000000"/>
          <w:sz w:val="28"/>
          <w:szCs w:val="28"/>
        </w:rPr>
        <w:t xml:space="preserve">    Мы должны стремиться к улучшению условия жизни людей, повышать комфортность проживания на территории поселения. Именно на улучшение жизни людей ориентирована работа </w:t>
      </w:r>
      <w:r>
        <w:rPr>
          <w:color w:val="000000"/>
          <w:sz w:val="28"/>
          <w:szCs w:val="28"/>
        </w:rPr>
        <w:t>Объединенного</w:t>
      </w:r>
      <w:r w:rsidRPr="0078462A">
        <w:rPr>
          <w:color w:val="000000"/>
          <w:sz w:val="28"/>
          <w:szCs w:val="28"/>
        </w:rPr>
        <w:t xml:space="preserve"> сельского поселения.</w:t>
      </w:r>
    </w:p>
    <w:p w:rsidR="006572FC" w:rsidRPr="00926148" w:rsidRDefault="006572FC" w:rsidP="00C44292">
      <w:pPr>
        <w:pStyle w:val="a4"/>
        <w:shd w:val="clear" w:color="auto" w:fill="FFFFFF"/>
        <w:spacing w:before="0" w:beforeAutospacing="0" w:after="0" w:afterAutospacing="0"/>
        <w:ind w:firstLine="720"/>
        <w:jc w:val="both"/>
        <w:rPr>
          <w:rFonts w:ascii="Arial" w:hAnsi="Arial" w:cs="Arial"/>
          <w:color w:val="000000"/>
          <w:sz w:val="28"/>
          <w:szCs w:val="28"/>
        </w:rPr>
      </w:pPr>
      <w:r w:rsidRPr="00926148">
        <w:rPr>
          <w:color w:val="000000"/>
          <w:sz w:val="28"/>
          <w:szCs w:val="28"/>
          <w:shd w:val="clear" w:color="auto" w:fill="FFFFFF"/>
        </w:rPr>
        <w:t> 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6572FC" w:rsidRDefault="006572FC" w:rsidP="006572FC">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Исполнение бюджета осуществлялось на основе Решения Собрания депутатов Объединенного сельского поселения от 25.12.2018г. № 80 </w:t>
      </w:r>
      <w:r>
        <w:rPr>
          <w:rFonts w:ascii="Times New Roman" w:hAnsi="Times New Roman" w:cs="Times New Roman"/>
          <w:snapToGrid w:val="0"/>
          <w:color w:val="000000"/>
          <w:sz w:val="28"/>
          <w:szCs w:val="28"/>
        </w:rPr>
        <w:t>«</w:t>
      </w:r>
      <w:r>
        <w:rPr>
          <w:rFonts w:ascii="Times New Roman" w:hAnsi="Times New Roman" w:cs="Times New Roman"/>
          <w:bCs/>
          <w:sz w:val="28"/>
          <w:szCs w:val="28"/>
        </w:rPr>
        <w:t>О бюджете Объединенного сельского поселения Егорлыкского района на 2019 год и на плановый период 2020 и 2021 годов</w:t>
      </w:r>
      <w:r>
        <w:rPr>
          <w:rFonts w:ascii="Times New Roman" w:hAnsi="Times New Roman" w:cs="Times New Roman"/>
          <w:snapToGrid w:val="0"/>
          <w:color w:val="000000"/>
          <w:sz w:val="28"/>
          <w:szCs w:val="28"/>
        </w:rPr>
        <w:t>»</w:t>
      </w:r>
      <w:r>
        <w:rPr>
          <w:rFonts w:ascii="Times New Roman" w:hAnsi="Times New Roman" w:cs="Times New Roman"/>
          <w:sz w:val="28"/>
          <w:szCs w:val="28"/>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
    <w:p w:rsidR="006572FC" w:rsidRPr="00883125" w:rsidRDefault="006572FC" w:rsidP="006572FC">
      <w:pPr>
        <w:spacing w:line="235" w:lineRule="auto"/>
        <w:ind w:firstLine="700"/>
        <w:jc w:val="both"/>
        <w:rPr>
          <w:sz w:val="28"/>
        </w:rPr>
      </w:pPr>
      <w:r>
        <w:rPr>
          <w:sz w:val="28"/>
        </w:rPr>
        <w:t>Исполнение бюджета Объединенного сельского поселения за 1 полугодие 2019 года составило по доходам – 4 203,5</w:t>
      </w:r>
      <w:r w:rsidRPr="00883125">
        <w:rPr>
          <w:sz w:val="28"/>
        </w:rPr>
        <w:t xml:space="preserve"> тысяч рублей (</w:t>
      </w:r>
      <w:r>
        <w:rPr>
          <w:sz w:val="28"/>
        </w:rPr>
        <w:t>22,7</w:t>
      </w:r>
      <w:r w:rsidRPr="00883125">
        <w:rPr>
          <w:sz w:val="28"/>
        </w:rPr>
        <w:t xml:space="preserve">% к плану на год), по расходам – </w:t>
      </w:r>
      <w:r>
        <w:rPr>
          <w:sz w:val="28"/>
        </w:rPr>
        <w:t>3696,2</w:t>
      </w:r>
      <w:r w:rsidRPr="00883125">
        <w:rPr>
          <w:sz w:val="28"/>
        </w:rPr>
        <w:t xml:space="preserve"> тысяч рублей (</w:t>
      </w:r>
      <w:r>
        <w:rPr>
          <w:sz w:val="28"/>
        </w:rPr>
        <w:t>19,4</w:t>
      </w:r>
      <w:r w:rsidRPr="00883125">
        <w:rPr>
          <w:sz w:val="28"/>
        </w:rPr>
        <w:t>% к плану на год). По результатам исполнения бюджета Объединенного сельского поселения за 1 полугодие 201</w:t>
      </w:r>
      <w:r>
        <w:rPr>
          <w:sz w:val="28"/>
        </w:rPr>
        <w:t>9</w:t>
      </w:r>
      <w:r w:rsidRPr="00883125">
        <w:rPr>
          <w:sz w:val="28"/>
        </w:rPr>
        <w:t xml:space="preserve">г. сложился профицит в сумме </w:t>
      </w:r>
      <w:r>
        <w:rPr>
          <w:sz w:val="28"/>
        </w:rPr>
        <w:t>507,3</w:t>
      </w:r>
      <w:r w:rsidRPr="00883125">
        <w:rPr>
          <w:sz w:val="28"/>
        </w:rPr>
        <w:t xml:space="preserve"> тысяч рублей.</w:t>
      </w:r>
    </w:p>
    <w:p w:rsidR="006572FC" w:rsidRPr="00883125" w:rsidRDefault="006572FC" w:rsidP="006572FC">
      <w:pPr>
        <w:spacing w:line="235" w:lineRule="auto"/>
        <w:ind w:firstLine="700"/>
        <w:jc w:val="both"/>
        <w:rPr>
          <w:sz w:val="28"/>
        </w:rPr>
      </w:pPr>
      <w:r w:rsidRPr="00883125">
        <w:rPr>
          <w:sz w:val="28"/>
        </w:rPr>
        <w:t>Основные показатели бюджета Объединенного сельского поселения за 1 полугодие 201</w:t>
      </w:r>
      <w:r>
        <w:rPr>
          <w:sz w:val="28"/>
        </w:rPr>
        <w:t>9</w:t>
      </w:r>
      <w:r w:rsidRPr="00883125">
        <w:rPr>
          <w:sz w:val="28"/>
        </w:rPr>
        <w:t xml:space="preserve"> года характеризуются следующими данными:</w:t>
      </w:r>
    </w:p>
    <w:p w:rsidR="006572FC" w:rsidRPr="00971BB6" w:rsidRDefault="006572FC" w:rsidP="006572FC">
      <w:pPr>
        <w:spacing w:line="235" w:lineRule="auto"/>
        <w:ind w:firstLine="700"/>
        <w:jc w:val="both"/>
        <w:rPr>
          <w:szCs w:val="28"/>
        </w:rPr>
      </w:pPr>
    </w:p>
    <w:tbl>
      <w:tblPr>
        <w:tblW w:w="10122" w:type="dxa"/>
        <w:tblInd w:w="108" w:type="dxa"/>
        <w:tblLook w:val="04A0" w:firstRow="1" w:lastRow="0" w:firstColumn="1" w:lastColumn="0" w:noHBand="0" w:noVBand="1"/>
      </w:tblPr>
      <w:tblGrid>
        <w:gridCol w:w="4962"/>
        <w:gridCol w:w="1720"/>
        <w:gridCol w:w="1880"/>
        <w:gridCol w:w="1560"/>
      </w:tblGrid>
      <w:tr w:rsidR="006572FC" w:rsidTr="00C913A5">
        <w:trPr>
          <w:trHeight w:val="12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2FC" w:rsidRDefault="006572FC" w:rsidP="00C913A5">
            <w:pPr>
              <w:jc w:val="center"/>
              <w:rPr>
                <w:b/>
                <w:bCs/>
              </w:rPr>
            </w:pPr>
            <w:r>
              <w:rPr>
                <w:b/>
                <w:bCs/>
              </w:rPr>
              <w:t>Наименование статьи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6572FC" w:rsidRDefault="006572FC" w:rsidP="00C913A5">
            <w:pPr>
              <w:jc w:val="center"/>
              <w:rPr>
                <w:b/>
                <w:bCs/>
              </w:rPr>
            </w:pPr>
            <w:r>
              <w:rPr>
                <w:b/>
                <w:bCs/>
              </w:rPr>
              <w:t>План на 2019 год, тыс.руб.</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6572FC" w:rsidRDefault="006572FC" w:rsidP="00C913A5">
            <w:pPr>
              <w:jc w:val="center"/>
              <w:rPr>
                <w:b/>
                <w:bCs/>
              </w:rPr>
            </w:pPr>
            <w:r>
              <w:rPr>
                <w:b/>
                <w:bCs/>
              </w:rPr>
              <w:t>Исполнено за 1 полуг. 2019 года, тыс.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572FC" w:rsidRDefault="006572FC" w:rsidP="00C913A5">
            <w:pPr>
              <w:jc w:val="center"/>
              <w:rPr>
                <w:b/>
                <w:bCs/>
              </w:rPr>
            </w:pPr>
            <w:r>
              <w:rPr>
                <w:b/>
                <w:bCs/>
              </w:rPr>
              <w:t>Процент исполнения к плану на год, %</w:t>
            </w:r>
          </w:p>
        </w:tc>
      </w:tr>
      <w:tr w:rsidR="006572FC" w:rsidTr="00C913A5">
        <w:trPr>
          <w:trHeight w:val="315"/>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572FC" w:rsidRDefault="006572FC" w:rsidP="00C913A5">
            <w:pPr>
              <w:jc w:val="center"/>
              <w:rPr>
                <w:b/>
                <w:bCs/>
              </w:rPr>
            </w:pPr>
            <w:r>
              <w:rPr>
                <w:b/>
                <w:bCs/>
              </w:rPr>
              <w:t>Доходы</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pPr>
              <w:rPr>
                <w:b/>
                <w:bCs/>
                <w:i/>
                <w:iCs/>
              </w:rPr>
            </w:pPr>
            <w:r>
              <w:rPr>
                <w:b/>
                <w:bCs/>
                <w:i/>
                <w:iCs/>
              </w:rPr>
              <w:t>Собственные доходы</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rPr>
                <w:b/>
                <w:bCs/>
                <w:i/>
                <w:iCs/>
              </w:rPr>
            </w:pPr>
            <w:r>
              <w:rPr>
                <w:b/>
                <w:bCs/>
                <w:i/>
                <w:iCs/>
              </w:rPr>
              <w:t>6763,3</w:t>
            </w:r>
          </w:p>
        </w:tc>
        <w:tc>
          <w:tcPr>
            <w:tcW w:w="188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rPr>
                <w:b/>
                <w:bCs/>
                <w:i/>
                <w:iCs/>
              </w:rPr>
            </w:pPr>
            <w:r>
              <w:rPr>
                <w:b/>
                <w:bCs/>
                <w:i/>
                <w:iCs/>
              </w:rPr>
              <w:t>2346,4</w:t>
            </w:r>
          </w:p>
        </w:tc>
        <w:tc>
          <w:tcPr>
            <w:tcW w:w="156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rPr>
                <w:b/>
                <w:bCs/>
                <w:i/>
                <w:iCs/>
              </w:rPr>
            </w:pPr>
            <w:r>
              <w:rPr>
                <w:b/>
                <w:bCs/>
                <w:i/>
                <w:iCs/>
              </w:rPr>
              <w:t>34,7</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НДФЛ</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386,7</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116,5</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30,1</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ЕСХН</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2668,7</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1868,9</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70,0</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налог на имущество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148,9</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37,4</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25,2</w:t>
            </w:r>
          </w:p>
        </w:tc>
      </w:tr>
      <w:tr w:rsidR="006572FC" w:rsidTr="00C913A5">
        <w:trPr>
          <w:trHeight w:val="38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земельный налог с организаций</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148,7</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160,9</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108,2</w:t>
            </w:r>
          </w:p>
        </w:tc>
      </w:tr>
      <w:tr w:rsidR="006572FC" w:rsidTr="00C913A5">
        <w:trPr>
          <w:trHeight w:val="28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земельный налог с физических лиц</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3324,9</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106,6</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3,2</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гос.пошлина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2.2</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0,1</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4,5</w:t>
            </w:r>
          </w:p>
        </w:tc>
      </w:tr>
      <w:tr w:rsidR="006572FC" w:rsidTr="00C913A5">
        <w:trPr>
          <w:trHeight w:val="24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аренда земли после разграничения</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31,0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6,4</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20,6</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аренда имущества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35,3</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8,9</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25,2</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прочие доходы</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14.0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10,4</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74,3</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штрафы</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2,9</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30,3</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1044,8</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pPr>
              <w:rPr>
                <w:b/>
                <w:bCs/>
                <w:i/>
                <w:iCs/>
              </w:rPr>
            </w:pPr>
            <w:r>
              <w:rPr>
                <w:b/>
                <w:bCs/>
                <w:i/>
                <w:iCs/>
              </w:rPr>
              <w:t>Безвозмездные поступления</w:t>
            </w:r>
          </w:p>
        </w:tc>
        <w:tc>
          <w:tcPr>
            <w:tcW w:w="172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rPr>
                <w:b/>
                <w:bCs/>
                <w:i/>
                <w:iCs/>
              </w:rPr>
            </w:pPr>
            <w:r>
              <w:rPr>
                <w:b/>
                <w:bCs/>
                <w:i/>
                <w:iCs/>
              </w:rPr>
              <w:t>11725,3</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rPr>
                <w:b/>
                <w:bCs/>
                <w:i/>
                <w:iCs/>
              </w:rPr>
            </w:pPr>
            <w:r>
              <w:rPr>
                <w:b/>
                <w:bCs/>
                <w:i/>
                <w:iCs/>
              </w:rPr>
              <w:t>1857,0</w:t>
            </w:r>
          </w:p>
        </w:tc>
        <w:tc>
          <w:tcPr>
            <w:tcW w:w="156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rPr>
                <w:b/>
                <w:bCs/>
                <w:i/>
                <w:iCs/>
              </w:rPr>
            </w:pPr>
            <w:r>
              <w:rPr>
                <w:b/>
                <w:bCs/>
                <w:i/>
                <w:iCs/>
              </w:rPr>
              <w:t>15,8</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Дотация</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2792,5</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1815,1</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65,0</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Субвенции</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83,5</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41,9</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50,2</w:t>
            </w:r>
          </w:p>
        </w:tc>
      </w:tr>
      <w:tr w:rsidR="006572FC" w:rsidTr="00C913A5">
        <w:trPr>
          <w:trHeight w:val="37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Иные межбюджетные трансферты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8849,3</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pPr>
              <w:rPr>
                <w:b/>
                <w:bCs/>
              </w:rPr>
            </w:pPr>
            <w:r>
              <w:rPr>
                <w:b/>
                <w:bCs/>
              </w:rPr>
              <w:t>Итого:</w:t>
            </w:r>
          </w:p>
        </w:tc>
        <w:tc>
          <w:tcPr>
            <w:tcW w:w="172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rPr>
                <w:b/>
                <w:bCs/>
              </w:rPr>
            </w:pPr>
            <w:r>
              <w:rPr>
                <w:b/>
                <w:bCs/>
              </w:rPr>
              <w:t>18488,6</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rPr>
                <w:b/>
                <w:bCs/>
              </w:rPr>
            </w:pPr>
            <w:r>
              <w:rPr>
                <w:b/>
                <w:bCs/>
              </w:rPr>
              <w:t>4203,4</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rPr>
                <w:b/>
                <w:bCs/>
              </w:rPr>
            </w:pPr>
            <w:r>
              <w:rPr>
                <w:b/>
                <w:bCs/>
              </w:rPr>
              <w:t>22,7</w:t>
            </w:r>
          </w:p>
        </w:tc>
      </w:tr>
      <w:tr w:rsidR="006572FC" w:rsidTr="00C913A5">
        <w:trPr>
          <w:trHeight w:val="315"/>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572FC" w:rsidRDefault="006572FC" w:rsidP="00C913A5">
            <w:pPr>
              <w:jc w:val="center"/>
              <w:rPr>
                <w:b/>
                <w:bCs/>
              </w:rPr>
            </w:pPr>
            <w:r>
              <w:rPr>
                <w:b/>
                <w:bCs/>
              </w:rPr>
              <w:t>Расходы</w:t>
            </w:r>
          </w:p>
        </w:tc>
      </w:tr>
      <w:tr w:rsidR="006572FC" w:rsidTr="00C913A5">
        <w:trPr>
          <w:trHeight w:val="90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содержание аппарата администрации (зарплата, коммунальные, ГСМ, расходы на машину, канц.товары и др.)</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5197,3</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2050,6</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39,5</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воинский учет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83,3</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33,7</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40,5</w:t>
            </w:r>
          </w:p>
        </w:tc>
      </w:tr>
      <w:tr w:rsidR="006572FC" w:rsidTr="00C913A5">
        <w:trPr>
          <w:trHeight w:val="55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передаваемые полномочия на уровень муниципального района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76,4</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37,8</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49,5</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резервный фонд</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5.0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налоги</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53,0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29,7</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56,0</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прочие налоги</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20.0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20.0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100.0</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программа по коррупции</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3.0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r>
      <w:tr w:rsidR="006572FC" w:rsidTr="00C913A5">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программа по профилактике экстремизма и терроризма</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4.0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r>
      <w:tr w:rsidR="006572FC" w:rsidTr="00C913A5">
        <w:trPr>
          <w:trHeight w:val="22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программа по пожарной безопасности</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158,0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r>
      <w:tr w:rsidR="006572FC" w:rsidTr="00C913A5">
        <w:trPr>
          <w:trHeight w:val="22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доп.образование муницип.служащих</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26,0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оформление имущества (БТИ), преддекларационное обследование муниципального имущества</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150,0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0,0</w:t>
            </w:r>
          </w:p>
        </w:tc>
      </w:tr>
      <w:tr w:rsidR="006572FC" w:rsidTr="00C913A5">
        <w:trPr>
          <w:trHeight w:val="46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Pr="00022383" w:rsidRDefault="006572FC" w:rsidP="00C913A5">
            <w:r w:rsidRPr="00022383">
              <w:t>Расходы на разработку проектно-сметной документации на строительство и реконструкцию объектов газификации (область)</w:t>
            </w:r>
          </w:p>
        </w:tc>
        <w:tc>
          <w:tcPr>
            <w:tcW w:w="1720" w:type="dxa"/>
            <w:tcBorders>
              <w:top w:val="nil"/>
              <w:left w:val="nil"/>
              <w:bottom w:val="single" w:sz="4" w:space="0" w:color="auto"/>
              <w:right w:val="single" w:sz="4" w:space="0" w:color="auto"/>
            </w:tcBorders>
            <w:shd w:val="clear" w:color="auto" w:fill="auto"/>
            <w:vAlign w:val="bottom"/>
            <w:hideMark/>
          </w:tcPr>
          <w:p w:rsidR="006572FC" w:rsidRPr="00022383" w:rsidRDefault="006572FC" w:rsidP="00C913A5">
            <w:pPr>
              <w:jc w:val="right"/>
            </w:pPr>
            <w:r w:rsidRPr="00022383">
              <w:t>8849,3</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Pr="00022383" w:rsidRDefault="006572FC" w:rsidP="00C913A5">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Pr="00022383" w:rsidRDefault="006572FC" w:rsidP="00C913A5">
            <w:pPr>
              <w:jc w:val="right"/>
            </w:pPr>
            <w:r>
              <w:t>0,0</w:t>
            </w:r>
          </w:p>
        </w:tc>
      </w:tr>
      <w:tr w:rsidR="006572FC" w:rsidTr="00C913A5">
        <w:trPr>
          <w:trHeight w:val="60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Pr="00022383" w:rsidRDefault="006572FC" w:rsidP="00C913A5">
            <w:r w:rsidRPr="00022383">
              <w:t>Расходы на разработку проектно-сметной документации на строительство и реконструкцию объектов газификации (софинансирование)</w:t>
            </w:r>
          </w:p>
        </w:tc>
        <w:tc>
          <w:tcPr>
            <w:tcW w:w="1720" w:type="dxa"/>
            <w:tcBorders>
              <w:top w:val="nil"/>
              <w:left w:val="nil"/>
              <w:bottom w:val="single" w:sz="4" w:space="0" w:color="auto"/>
              <w:right w:val="single" w:sz="4" w:space="0" w:color="auto"/>
            </w:tcBorders>
            <w:shd w:val="clear" w:color="auto" w:fill="auto"/>
            <w:vAlign w:val="bottom"/>
            <w:hideMark/>
          </w:tcPr>
          <w:p w:rsidR="006572FC" w:rsidRPr="00022383" w:rsidRDefault="006572FC" w:rsidP="00C913A5">
            <w:pPr>
              <w:jc w:val="right"/>
            </w:pPr>
            <w:r w:rsidRPr="00022383">
              <w:t>554,9</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Pr="00022383" w:rsidRDefault="006572FC" w:rsidP="00C913A5">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Pr="00022383" w:rsidRDefault="006572FC" w:rsidP="00C913A5">
            <w:pPr>
              <w:jc w:val="right"/>
            </w:pPr>
            <w:r>
              <w:t>0,0</w:t>
            </w:r>
          </w:p>
        </w:tc>
      </w:tr>
      <w:tr w:rsidR="006572FC" w:rsidTr="00C913A5">
        <w:trPr>
          <w:trHeight w:val="37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электроэнергия уличного освещения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379,0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171,3</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45,2</w:t>
            </w:r>
          </w:p>
        </w:tc>
      </w:tr>
      <w:tr w:rsidR="006572FC" w:rsidTr="00C913A5">
        <w:trPr>
          <w:trHeight w:val="29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акарицидная обработка кладбища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28,6</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19,0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66,4</w:t>
            </w:r>
          </w:p>
        </w:tc>
      </w:tr>
      <w:tr w:rsidR="006572FC" w:rsidTr="00C913A5">
        <w:trPr>
          <w:trHeight w:val="39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уборка территории поселения (безработные)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250,0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80,1</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32,0</w:t>
            </w:r>
          </w:p>
        </w:tc>
      </w:tr>
      <w:tr w:rsidR="006572FC" w:rsidTr="00C913A5">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расходы связанные с ртутьсодержащими лампами</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20,0</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2,6</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13,0</w:t>
            </w:r>
          </w:p>
        </w:tc>
      </w:tr>
      <w:tr w:rsidR="006572FC" w:rsidTr="00C913A5">
        <w:trPr>
          <w:trHeight w:val="383"/>
        </w:trPr>
        <w:tc>
          <w:tcPr>
            <w:tcW w:w="4962" w:type="dxa"/>
            <w:tcBorders>
              <w:top w:val="nil"/>
              <w:left w:val="single" w:sz="4" w:space="0" w:color="auto"/>
              <w:bottom w:val="single" w:sz="4" w:space="0" w:color="auto"/>
              <w:right w:val="single" w:sz="4" w:space="0" w:color="auto"/>
            </w:tcBorders>
            <w:shd w:val="clear" w:color="auto" w:fill="auto"/>
            <w:vAlign w:val="bottom"/>
          </w:tcPr>
          <w:p w:rsidR="006572FC" w:rsidRPr="00022383" w:rsidRDefault="006572FC" w:rsidP="00C913A5">
            <w:r w:rsidRPr="00022383">
              <w:t>Замена ламп накаливания на энергосберегающие источники</w:t>
            </w:r>
          </w:p>
        </w:tc>
        <w:tc>
          <w:tcPr>
            <w:tcW w:w="1720" w:type="dxa"/>
            <w:tcBorders>
              <w:top w:val="nil"/>
              <w:left w:val="nil"/>
              <w:bottom w:val="single" w:sz="4" w:space="0" w:color="auto"/>
              <w:right w:val="single" w:sz="4" w:space="0" w:color="auto"/>
            </w:tcBorders>
            <w:shd w:val="clear" w:color="auto" w:fill="auto"/>
            <w:vAlign w:val="bottom"/>
          </w:tcPr>
          <w:p w:rsidR="006572FC" w:rsidRPr="00022383" w:rsidRDefault="006572FC" w:rsidP="00C913A5">
            <w:pPr>
              <w:jc w:val="right"/>
            </w:pPr>
            <w:r w:rsidRPr="00022383">
              <w:t>100,0</w:t>
            </w:r>
          </w:p>
        </w:tc>
        <w:tc>
          <w:tcPr>
            <w:tcW w:w="1880" w:type="dxa"/>
            <w:tcBorders>
              <w:top w:val="nil"/>
              <w:left w:val="nil"/>
              <w:bottom w:val="single" w:sz="4" w:space="0" w:color="auto"/>
              <w:right w:val="single" w:sz="4" w:space="0" w:color="auto"/>
            </w:tcBorders>
            <w:shd w:val="clear" w:color="auto" w:fill="auto"/>
            <w:noWrap/>
            <w:vAlign w:val="bottom"/>
          </w:tcPr>
          <w:p w:rsidR="006572FC" w:rsidRPr="00022383" w:rsidRDefault="006572FC" w:rsidP="00C913A5">
            <w:pPr>
              <w:jc w:val="right"/>
            </w:pPr>
            <w:r>
              <w:t>99,5</w:t>
            </w:r>
          </w:p>
        </w:tc>
        <w:tc>
          <w:tcPr>
            <w:tcW w:w="1560" w:type="dxa"/>
            <w:tcBorders>
              <w:top w:val="nil"/>
              <w:left w:val="nil"/>
              <w:bottom w:val="single" w:sz="4" w:space="0" w:color="auto"/>
              <w:right w:val="single" w:sz="4" w:space="0" w:color="auto"/>
            </w:tcBorders>
            <w:shd w:val="clear" w:color="auto" w:fill="auto"/>
            <w:noWrap/>
            <w:vAlign w:val="bottom"/>
          </w:tcPr>
          <w:p w:rsidR="006572FC" w:rsidRPr="00022383" w:rsidRDefault="006572FC" w:rsidP="00C913A5">
            <w:pPr>
              <w:jc w:val="right"/>
            </w:pPr>
            <w:r>
              <w:t>99,5</w:t>
            </w:r>
          </w:p>
        </w:tc>
      </w:tr>
      <w:tr w:rsidR="006572FC" w:rsidTr="00C913A5">
        <w:trPr>
          <w:trHeight w:val="409"/>
        </w:trPr>
        <w:tc>
          <w:tcPr>
            <w:tcW w:w="4962" w:type="dxa"/>
            <w:tcBorders>
              <w:top w:val="nil"/>
              <w:left w:val="single" w:sz="4" w:space="0" w:color="auto"/>
              <w:bottom w:val="single" w:sz="4" w:space="0" w:color="auto"/>
              <w:right w:val="single" w:sz="4" w:space="0" w:color="auto"/>
            </w:tcBorders>
            <w:shd w:val="clear" w:color="auto" w:fill="auto"/>
            <w:vAlign w:val="bottom"/>
          </w:tcPr>
          <w:p w:rsidR="006572FC" w:rsidRPr="00022383" w:rsidRDefault="006572FC" w:rsidP="00C913A5">
            <w:r w:rsidRPr="00022383">
              <w:t>Мероприятия по развитию футбола</w:t>
            </w:r>
          </w:p>
        </w:tc>
        <w:tc>
          <w:tcPr>
            <w:tcW w:w="1720" w:type="dxa"/>
            <w:tcBorders>
              <w:top w:val="nil"/>
              <w:left w:val="nil"/>
              <w:bottom w:val="single" w:sz="4" w:space="0" w:color="auto"/>
              <w:right w:val="single" w:sz="4" w:space="0" w:color="auto"/>
            </w:tcBorders>
            <w:shd w:val="clear" w:color="auto" w:fill="auto"/>
            <w:vAlign w:val="bottom"/>
          </w:tcPr>
          <w:p w:rsidR="006572FC" w:rsidRPr="00022383" w:rsidRDefault="006572FC" w:rsidP="00C913A5">
            <w:pPr>
              <w:jc w:val="right"/>
            </w:pPr>
            <w:r w:rsidRPr="00022383">
              <w:t>50,0</w:t>
            </w:r>
          </w:p>
        </w:tc>
        <w:tc>
          <w:tcPr>
            <w:tcW w:w="1880" w:type="dxa"/>
            <w:tcBorders>
              <w:top w:val="nil"/>
              <w:left w:val="nil"/>
              <w:bottom w:val="single" w:sz="4" w:space="0" w:color="auto"/>
              <w:right w:val="single" w:sz="4" w:space="0" w:color="auto"/>
            </w:tcBorders>
            <w:shd w:val="clear" w:color="auto" w:fill="auto"/>
            <w:noWrap/>
            <w:vAlign w:val="bottom"/>
          </w:tcPr>
          <w:p w:rsidR="006572FC" w:rsidRPr="00022383" w:rsidRDefault="006572FC" w:rsidP="00C913A5">
            <w:pPr>
              <w:jc w:val="right"/>
            </w:pPr>
            <w:r>
              <w:t>38,4</w:t>
            </w:r>
          </w:p>
        </w:tc>
        <w:tc>
          <w:tcPr>
            <w:tcW w:w="1560" w:type="dxa"/>
            <w:tcBorders>
              <w:top w:val="nil"/>
              <w:left w:val="nil"/>
              <w:bottom w:val="single" w:sz="4" w:space="0" w:color="auto"/>
              <w:right w:val="single" w:sz="4" w:space="0" w:color="auto"/>
            </w:tcBorders>
            <w:shd w:val="clear" w:color="auto" w:fill="auto"/>
            <w:noWrap/>
            <w:vAlign w:val="bottom"/>
          </w:tcPr>
          <w:p w:rsidR="006572FC" w:rsidRPr="00022383" w:rsidRDefault="006572FC" w:rsidP="00C913A5">
            <w:pPr>
              <w:jc w:val="right"/>
            </w:pPr>
            <w:r>
              <w:t>76,8</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 xml:space="preserve">содержание СДК </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2861,1</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1018,5</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35,6</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r>
              <w:t>пенсии</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pPr>
            <w:r>
              <w:t>192,6</w:t>
            </w:r>
          </w:p>
        </w:tc>
        <w:tc>
          <w:tcPr>
            <w:tcW w:w="188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95,0</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pPr>
            <w:r>
              <w:t>49,3</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pPr>
              <w:rPr>
                <w:b/>
                <w:bCs/>
              </w:rPr>
            </w:pPr>
            <w:r>
              <w:rPr>
                <w:b/>
                <w:bCs/>
              </w:rPr>
              <w:t>Итого:</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rPr>
                <w:b/>
                <w:bCs/>
              </w:rPr>
            </w:pPr>
            <w:r>
              <w:rPr>
                <w:b/>
                <w:bCs/>
              </w:rPr>
              <w:t>19061,5</w:t>
            </w:r>
          </w:p>
        </w:tc>
        <w:tc>
          <w:tcPr>
            <w:tcW w:w="188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rPr>
                <w:b/>
                <w:bCs/>
              </w:rPr>
            </w:pPr>
            <w:r>
              <w:rPr>
                <w:b/>
                <w:bCs/>
              </w:rPr>
              <w:t>3696,2</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rPr>
                <w:b/>
                <w:bCs/>
              </w:rPr>
            </w:pPr>
            <w:r>
              <w:rPr>
                <w:b/>
                <w:bCs/>
              </w:rPr>
              <w:t>19,4</w:t>
            </w:r>
          </w:p>
        </w:tc>
      </w:tr>
      <w:tr w:rsidR="006572FC" w:rsidTr="00C913A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6572FC" w:rsidRDefault="006572FC" w:rsidP="00C913A5">
            <w:pPr>
              <w:rPr>
                <w:b/>
                <w:bCs/>
              </w:rPr>
            </w:pPr>
            <w:r>
              <w:rPr>
                <w:b/>
                <w:bCs/>
              </w:rPr>
              <w:t>Дефицит (Профицит)</w:t>
            </w:r>
          </w:p>
        </w:tc>
        <w:tc>
          <w:tcPr>
            <w:tcW w:w="172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rPr>
                <w:b/>
                <w:bCs/>
              </w:rPr>
            </w:pPr>
            <w:r>
              <w:rPr>
                <w:b/>
                <w:bCs/>
              </w:rPr>
              <w:t>-572,9</w:t>
            </w:r>
          </w:p>
        </w:tc>
        <w:tc>
          <w:tcPr>
            <w:tcW w:w="1880" w:type="dxa"/>
            <w:tcBorders>
              <w:top w:val="nil"/>
              <w:left w:val="nil"/>
              <w:bottom w:val="single" w:sz="4" w:space="0" w:color="auto"/>
              <w:right w:val="single" w:sz="4" w:space="0" w:color="auto"/>
            </w:tcBorders>
            <w:shd w:val="clear" w:color="auto" w:fill="auto"/>
            <w:vAlign w:val="bottom"/>
            <w:hideMark/>
          </w:tcPr>
          <w:p w:rsidR="006572FC" w:rsidRDefault="006572FC" w:rsidP="00C913A5">
            <w:pPr>
              <w:jc w:val="right"/>
              <w:rPr>
                <w:b/>
                <w:bCs/>
              </w:rPr>
            </w:pPr>
            <w:r>
              <w:rPr>
                <w:b/>
                <w:bCs/>
              </w:rPr>
              <w:t>507,2</w:t>
            </w:r>
          </w:p>
        </w:tc>
        <w:tc>
          <w:tcPr>
            <w:tcW w:w="1560" w:type="dxa"/>
            <w:tcBorders>
              <w:top w:val="nil"/>
              <w:left w:val="nil"/>
              <w:bottom w:val="single" w:sz="4" w:space="0" w:color="auto"/>
              <w:right w:val="single" w:sz="4" w:space="0" w:color="auto"/>
            </w:tcBorders>
            <w:shd w:val="clear" w:color="auto" w:fill="auto"/>
            <w:noWrap/>
            <w:vAlign w:val="bottom"/>
            <w:hideMark/>
          </w:tcPr>
          <w:p w:rsidR="006572FC" w:rsidRDefault="006572FC" w:rsidP="00C913A5">
            <w:pPr>
              <w:jc w:val="right"/>
              <w:rPr>
                <w:b/>
                <w:bCs/>
              </w:rPr>
            </w:pPr>
            <w:r>
              <w:rPr>
                <w:b/>
                <w:bCs/>
              </w:rPr>
              <w:t>0,0</w:t>
            </w:r>
          </w:p>
        </w:tc>
      </w:tr>
    </w:tbl>
    <w:p w:rsidR="006572FC" w:rsidRDefault="006572FC" w:rsidP="006572FC">
      <w:pPr>
        <w:spacing w:line="235" w:lineRule="auto"/>
        <w:ind w:firstLine="700"/>
        <w:jc w:val="right"/>
        <w:rPr>
          <w:szCs w:val="28"/>
        </w:rPr>
      </w:pPr>
    </w:p>
    <w:p w:rsidR="006572FC" w:rsidRPr="00A909D6" w:rsidRDefault="006572FC" w:rsidP="006572FC">
      <w:pPr>
        <w:pStyle w:val="Style4"/>
        <w:widowControl/>
        <w:spacing w:before="91"/>
        <w:jc w:val="both"/>
        <w:rPr>
          <w:b/>
          <w:bCs/>
          <w:sz w:val="28"/>
          <w:szCs w:val="28"/>
        </w:rPr>
      </w:pPr>
      <w:r w:rsidRPr="00A909D6">
        <w:rPr>
          <w:b/>
          <w:bCs/>
          <w:sz w:val="28"/>
          <w:szCs w:val="28"/>
        </w:rPr>
        <w:t>Вывод:</w:t>
      </w:r>
    </w:p>
    <w:p w:rsidR="006572FC" w:rsidRDefault="006572FC" w:rsidP="006572FC">
      <w:pPr>
        <w:ind w:firstLine="480"/>
        <w:jc w:val="both"/>
        <w:rPr>
          <w:sz w:val="28"/>
          <w:szCs w:val="28"/>
        </w:rPr>
      </w:pPr>
      <w:r w:rsidRPr="00F56CEE">
        <w:rPr>
          <w:sz w:val="28"/>
          <w:szCs w:val="28"/>
        </w:rPr>
        <w:t>По сравнению с показателями исполнения бюджет</w:t>
      </w:r>
      <w:r>
        <w:rPr>
          <w:sz w:val="28"/>
          <w:szCs w:val="28"/>
        </w:rPr>
        <w:t>а по доходам за 1 полугодие 2018</w:t>
      </w:r>
      <w:r w:rsidRPr="00F56CEE">
        <w:rPr>
          <w:sz w:val="28"/>
          <w:szCs w:val="28"/>
        </w:rPr>
        <w:t xml:space="preserve"> года </w:t>
      </w:r>
      <w:r w:rsidRPr="00F56CEE">
        <w:rPr>
          <w:b/>
          <w:sz w:val="28"/>
          <w:szCs w:val="28"/>
          <w:u w:val="single"/>
        </w:rPr>
        <w:t>(</w:t>
      </w:r>
      <w:r>
        <w:rPr>
          <w:b/>
          <w:sz w:val="28"/>
          <w:szCs w:val="28"/>
          <w:u w:val="single"/>
        </w:rPr>
        <w:t>5497,5</w:t>
      </w:r>
      <w:r w:rsidRPr="00F56CEE">
        <w:rPr>
          <w:b/>
          <w:sz w:val="28"/>
          <w:szCs w:val="28"/>
          <w:u w:val="single"/>
        </w:rPr>
        <w:t xml:space="preserve"> т.р.),</w:t>
      </w:r>
      <w:r>
        <w:rPr>
          <w:sz w:val="28"/>
          <w:szCs w:val="28"/>
        </w:rPr>
        <w:t xml:space="preserve"> доходы бюджета 2019</w:t>
      </w:r>
      <w:r w:rsidRPr="00F56CEE">
        <w:rPr>
          <w:sz w:val="28"/>
          <w:szCs w:val="28"/>
        </w:rPr>
        <w:t xml:space="preserve"> года составили </w:t>
      </w:r>
      <w:r>
        <w:rPr>
          <w:b/>
          <w:sz w:val="28"/>
          <w:szCs w:val="28"/>
          <w:u w:val="single"/>
        </w:rPr>
        <w:t>4203,4</w:t>
      </w:r>
      <w:r w:rsidRPr="00F56CEE">
        <w:rPr>
          <w:sz w:val="28"/>
          <w:szCs w:val="28"/>
        </w:rPr>
        <w:t xml:space="preserve"> т.р., т.е. </w:t>
      </w:r>
      <w:r>
        <w:rPr>
          <w:sz w:val="28"/>
          <w:szCs w:val="28"/>
        </w:rPr>
        <w:t>уменьшились</w:t>
      </w:r>
      <w:r w:rsidRPr="00F56CEE">
        <w:rPr>
          <w:sz w:val="28"/>
          <w:szCs w:val="28"/>
        </w:rPr>
        <w:t xml:space="preserve"> на </w:t>
      </w:r>
      <w:r>
        <w:rPr>
          <w:b/>
          <w:sz w:val="28"/>
          <w:szCs w:val="28"/>
          <w:u w:val="single"/>
        </w:rPr>
        <w:t>1294,1</w:t>
      </w:r>
      <w:r w:rsidRPr="00F56CEE">
        <w:rPr>
          <w:sz w:val="28"/>
          <w:szCs w:val="28"/>
        </w:rPr>
        <w:t xml:space="preserve"> т.р. или на </w:t>
      </w:r>
      <w:r>
        <w:rPr>
          <w:sz w:val="28"/>
          <w:szCs w:val="28"/>
        </w:rPr>
        <w:t>23,5</w:t>
      </w:r>
      <w:r w:rsidRPr="00F56CEE">
        <w:rPr>
          <w:sz w:val="28"/>
          <w:szCs w:val="28"/>
        </w:rPr>
        <w:t xml:space="preserve">% за счет </w:t>
      </w:r>
      <w:r>
        <w:rPr>
          <w:sz w:val="28"/>
          <w:szCs w:val="28"/>
          <w:u w:val="single"/>
        </w:rPr>
        <w:t>уменьшения</w:t>
      </w:r>
      <w:r w:rsidRPr="00F56CEE">
        <w:rPr>
          <w:sz w:val="28"/>
          <w:szCs w:val="28"/>
          <w:u w:val="single"/>
        </w:rPr>
        <w:t xml:space="preserve"> собственных доходов</w:t>
      </w:r>
      <w:r w:rsidRPr="00F56CEE">
        <w:rPr>
          <w:sz w:val="28"/>
          <w:szCs w:val="28"/>
        </w:rPr>
        <w:t xml:space="preserve"> (посту</w:t>
      </w:r>
      <w:r>
        <w:rPr>
          <w:sz w:val="28"/>
          <w:szCs w:val="28"/>
        </w:rPr>
        <w:t>пление в 1 полугодии 2018</w:t>
      </w:r>
      <w:r w:rsidRPr="00F56CEE">
        <w:rPr>
          <w:sz w:val="28"/>
          <w:szCs w:val="28"/>
        </w:rPr>
        <w:t>г. -</w:t>
      </w:r>
      <w:r>
        <w:rPr>
          <w:sz w:val="28"/>
          <w:szCs w:val="28"/>
        </w:rPr>
        <w:t>3302,7 т.р., а в 1полугодии 2019</w:t>
      </w:r>
      <w:r w:rsidRPr="00F56CEE">
        <w:rPr>
          <w:sz w:val="28"/>
          <w:szCs w:val="28"/>
        </w:rPr>
        <w:t xml:space="preserve">г. – </w:t>
      </w:r>
      <w:r>
        <w:rPr>
          <w:sz w:val="28"/>
          <w:szCs w:val="28"/>
        </w:rPr>
        <w:t>2346,4</w:t>
      </w:r>
      <w:r w:rsidRPr="00F56CEE">
        <w:rPr>
          <w:sz w:val="28"/>
          <w:szCs w:val="28"/>
        </w:rPr>
        <w:t xml:space="preserve"> т.р., т.е. </w:t>
      </w:r>
      <w:r>
        <w:rPr>
          <w:sz w:val="28"/>
          <w:szCs w:val="28"/>
        </w:rPr>
        <w:t>уменьшились</w:t>
      </w:r>
      <w:r w:rsidRPr="00F56CEE">
        <w:rPr>
          <w:sz w:val="28"/>
          <w:szCs w:val="28"/>
        </w:rPr>
        <w:t xml:space="preserve"> на </w:t>
      </w:r>
      <w:r>
        <w:rPr>
          <w:sz w:val="28"/>
          <w:szCs w:val="28"/>
        </w:rPr>
        <w:t>956,3</w:t>
      </w:r>
      <w:r w:rsidRPr="00F56CEE">
        <w:rPr>
          <w:sz w:val="28"/>
          <w:szCs w:val="28"/>
        </w:rPr>
        <w:t xml:space="preserve"> т.р. или </w:t>
      </w:r>
      <w:r>
        <w:rPr>
          <w:sz w:val="28"/>
          <w:szCs w:val="28"/>
        </w:rPr>
        <w:t>28,9</w:t>
      </w:r>
      <w:r w:rsidRPr="00F56CEE">
        <w:rPr>
          <w:sz w:val="28"/>
          <w:szCs w:val="28"/>
        </w:rPr>
        <w:t xml:space="preserve">% </w:t>
      </w:r>
      <w:r>
        <w:rPr>
          <w:sz w:val="28"/>
          <w:szCs w:val="28"/>
        </w:rPr>
        <w:t>меньше</w:t>
      </w:r>
      <w:r w:rsidRPr="00F56CEE">
        <w:rPr>
          <w:sz w:val="28"/>
          <w:szCs w:val="28"/>
        </w:rPr>
        <w:t xml:space="preserve"> по сравнению с аналогичным периодом прошлого года) и прежде всего ЕСХН (поступило в 1полугодии 201</w:t>
      </w:r>
      <w:r>
        <w:rPr>
          <w:sz w:val="28"/>
          <w:szCs w:val="28"/>
        </w:rPr>
        <w:t>8</w:t>
      </w:r>
      <w:r w:rsidRPr="00F56CEE">
        <w:rPr>
          <w:sz w:val="28"/>
          <w:szCs w:val="28"/>
        </w:rPr>
        <w:t>г. -</w:t>
      </w:r>
      <w:r>
        <w:rPr>
          <w:sz w:val="28"/>
          <w:szCs w:val="28"/>
        </w:rPr>
        <w:t>2668,7</w:t>
      </w:r>
      <w:r w:rsidRPr="00F56CEE">
        <w:rPr>
          <w:sz w:val="28"/>
          <w:szCs w:val="28"/>
        </w:rPr>
        <w:t xml:space="preserve"> т.р., а в 1 полуго</w:t>
      </w:r>
      <w:r>
        <w:rPr>
          <w:sz w:val="28"/>
          <w:szCs w:val="28"/>
        </w:rPr>
        <w:t>дии 2019</w:t>
      </w:r>
      <w:r w:rsidRPr="00F56CEE">
        <w:rPr>
          <w:sz w:val="28"/>
          <w:szCs w:val="28"/>
        </w:rPr>
        <w:t xml:space="preserve">г. – </w:t>
      </w:r>
      <w:r>
        <w:rPr>
          <w:sz w:val="28"/>
          <w:szCs w:val="28"/>
        </w:rPr>
        <w:t>1868,9</w:t>
      </w:r>
      <w:r w:rsidRPr="00F56CEE">
        <w:rPr>
          <w:sz w:val="28"/>
          <w:szCs w:val="28"/>
        </w:rPr>
        <w:t xml:space="preserve"> т.р., т.е. </w:t>
      </w:r>
      <w:r>
        <w:rPr>
          <w:sz w:val="28"/>
          <w:szCs w:val="28"/>
        </w:rPr>
        <w:t>799,8</w:t>
      </w:r>
      <w:r w:rsidRPr="00F56CEE">
        <w:rPr>
          <w:sz w:val="28"/>
          <w:szCs w:val="28"/>
        </w:rPr>
        <w:t xml:space="preserve"> т.р. или на </w:t>
      </w:r>
      <w:r w:rsidRPr="004C2CD1">
        <w:rPr>
          <w:sz w:val="28"/>
          <w:szCs w:val="28"/>
        </w:rPr>
        <w:t>30,0 %</w:t>
      </w:r>
      <w:r w:rsidRPr="00F56CEE">
        <w:rPr>
          <w:sz w:val="28"/>
          <w:szCs w:val="28"/>
        </w:rPr>
        <w:t xml:space="preserve"> </w:t>
      </w:r>
      <w:r>
        <w:rPr>
          <w:sz w:val="28"/>
          <w:szCs w:val="28"/>
        </w:rPr>
        <w:t>меньше</w:t>
      </w:r>
      <w:r w:rsidRPr="00F56CEE">
        <w:rPr>
          <w:sz w:val="28"/>
          <w:szCs w:val="28"/>
        </w:rPr>
        <w:t xml:space="preserve"> по сравнению с аналогичным периодом прошлого года)</w:t>
      </w:r>
      <w:r>
        <w:rPr>
          <w:sz w:val="28"/>
          <w:szCs w:val="28"/>
        </w:rPr>
        <w:t xml:space="preserve">. Дотация </w:t>
      </w:r>
      <w:r w:rsidRPr="00F56CEE">
        <w:rPr>
          <w:sz w:val="28"/>
          <w:szCs w:val="28"/>
        </w:rPr>
        <w:t>из областного бюджета поступ</w:t>
      </w:r>
      <w:r>
        <w:rPr>
          <w:sz w:val="28"/>
          <w:szCs w:val="28"/>
        </w:rPr>
        <w:t>ила</w:t>
      </w:r>
      <w:r w:rsidRPr="00F56CEE">
        <w:rPr>
          <w:sz w:val="28"/>
          <w:szCs w:val="28"/>
        </w:rPr>
        <w:t xml:space="preserve"> в 1 полугодии 2018г. -2</w:t>
      </w:r>
      <w:r>
        <w:rPr>
          <w:sz w:val="28"/>
          <w:szCs w:val="28"/>
        </w:rPr>
        <w:t>194,8 т.р., а в 1 полугодии 2019</w:t>
      </w:r>
      <w:r w:rsidRPr="00F56CEE">
        <w:rPr>
          <w:sz w:val="28"/>
          <w:szCs w:val="28"/>
        </w:rPr>
        <w:t xml:space="preserve">г. – </w:t>
      </w:r>
      <w:r>
        <w:rPr>
          <w:sz w:val="28"/>
          <w:szCs w:val="28"/>
        </w:rPr>
        <w:t>1815,1</w:t>
      </w:r>
      <w:r w:rsidRPr="00F56CEE">
        <w:rPr>
          <w:sz w:val="28"/>
          <w:szCs w:val="28"/>
        </w:rPr>
        <w:t xml:space="preserve"> т.р., т.е. у</w:t>
      </w:r>
      <w:r>
        <w:rPr>
          <w:sz w:val="28"/>
          <w:szCs w:val="28"/>
        </w:rPr>
        <w:t>меньшилась</w:t>
      </w:r>
      <w:r w:rsidRPr="00F56CEE">
        <w:rPr>
          <w:sz w:val="28"/>
          <w:szCs w:val="28"/>
        </w:rPr>
        <w:t xml:space="preserve"> на </w:t>
      </w:r>
      <w:r>
        <w:rPr>
          <w:sz w:val="28"/>
          <w:szCs w:val="28"/>
        </w:rPr>
        <w:t>379,7</w:t>
      </w:r>
      <w:r w:rsidRPr="00F56CEE">
        <w:rPr>
          <w:sz w:val="28"/>
          <w:szCs w:val="28"/>
        </w:rPr>
        <w:t xml:space="preserve"> т.р. Но для прошедшего, непростого полугодия считаю, что результаты очень хорошие.</w:t>
      </w:r>
    </w:p>
    <w:p w:rsidR="006572FC" w:rsidRPr="001043C2" w:rsidRDefault="006572FC" w:rsidP="006572FC">
      <w:pPr>
        <w:ind w:firstLine="480"/>
        <w:jc w:val="both"/>
        <w:rPr>
          <w:sz w:val="28"/>
          <w:szCs w:val="28"/>
        </w:rPr>
      </w:pPr>
      <w:r w:rsidRPr="001043C2">
        <w:rPr>
          <w:color w:val="000000"/>
          <w:sz w:val="28"/>
          <w:szCs w:val="28"/>
          <w:shd w:val="clear" w:color="auto" w:fill="FFFFFF"/>
        </w:rPr>
        <w:t> Ведется постоянная работа с физическими лицами, по вопросу рационального использования земель сельскохозяйственного назначения. </w:t>
      </w:r>
      <w:r w:rsidRPr="001043C2">
        <w:rPr>
          <w:color w:val="000000"/>
          <w:sz w:val="28"/>
          <w:szCs w:val="28"/>
        </w:rPr>
        <w:br/>
      </w:r>
      <w:r w:rsidRPr="001043C2">
        <w:rPr>
          <w:color w:val="000000"/>
          <w:sz w:val="28"/>
          <w:szCs w:val="28"/>
          <w:shd w:val="clear" w:color="auto" w:fill="FFFFFF"/>
        </w:rPr>
        <w:t>Наступает ответственное время, оплата имущественных налогов, просьба ко всем жителям при получении квитанций об оплате имущественных налогов своевременно их оплачивать или относить арендатору для оплаты. Земельный налог и налог на имущество</w:t>
      </w:r>
      <w:r>
        <w:rPr>
          <w:color w:val="000000"/>
          <w:sz w:val="28"/>
          <w:szCs w:val="28"/>
          <w:shd w:val="clear" w:color="auto" w:fill="FFFFFF"/>
        </w:rPr>
        <w:t xml:space="preserve"> - </w:t>
      </w:r>
      <w:r w:rsidRPr="001043C2">
        <w:rPr>
          <w:color w:val="000000"/>
          <w:sz w:val="28"/>
          <w:szCs w:val="28"/>
          <w:shd w:val="clear" w:color="auto" w:fill="FFFFFF"/>
        </w:rPr>
        <w:t>это наш основной налог, и дальнейшее исполнение бюджета напрямую зависит от пополнения доходной части бюджета   </w:t>
      </w:r>
    </w:p>
    <w:p w:rsidR="00894861" w:rsidRDefault="00894861" w:rsidP="00894861">
      <w:pPr>
        <w:ind w:firstLine="480"/>
        <w:jc w:val="both"/>
        <w:rPr>
          <w:sz w:val="28"/>
          <w:szCs w:val="28"/>
        </w:rPr>
      </w:pPr>
      <w:r w:rsidRPr="00074EFD">
        <w:rPr>
          <w:sz w:val="28"/>
          <w:szCs w:val="28"/>
        </w:rPr>
        <w:t xml:space="preserve">С более подробной с информацией о работе 2018 года можно ознакомиться на официальном сайте администрации района. </w:t>
      </w:r>
    </w:p>
    <w:p w:rsidR="00D6232A" w:rsidRDefault="00D6232A" w:rsidP="00894861">
      <w:pPr>
        <w:ind w:firstLine="480"/>
        <w:jc w:val="both"/>
        <w:rPr>
          <w:sz w:val="28"/>
          <w:szCs w:val="28"/>
        </w:rPr>
      </w:pPr>
    </w:p>
    <w:p w:rsidR="00736409" w:rsidRPr="00572E02" w:rsidRDefault="00736409" w:rsidP="008E5055">
      <w:pPr>
        <w:spacing w:line="235" w:lineRule="auto"/>
        <w:ind w:firstLine="700"/>
        <w:jc w:val="both"/>
        <w:rPr>
          <w:i/>
          <w:sz w:val="28"/>
        </w:rPr>
      </w:pPr>
      <w:r w:rsidRPr="00572E02">
        <w:rPr>
          <w:i/>
          <w:sz w:val="28"/>
        </w:rPr>
        <w:t xml:space="preserve">Всё это говорит о том, что в общем то и в </w:t>
      </w:r>
      <w:r w:rsidR="00572E02" w:rsidRPr="00572E02">
        <w:rPr>
          <w:i/>
          <w:sz w:val="28"/>
        </w:rPr>
        <w:t>не совсем</w:t>
      </w:r>
      <w:r w:rsidRPr="00572E02">
        <w:rPr>
          <w:i/>
          <w:sz w:val="28"/>
        </w:rPr>
        <w:t xml:space="preserve"> простой ситуации, </w:t>
      </w:r>
      <w:r w:rsidR="00572E02" w:rsidRPr="00572E02">
        <w:rPr>
          <w:i/>
          <w:sz w:val="28"/>
          <w:szCs w:val="28"/>
        </w:rPr>
        <w:t xml:space="preserve">несмотря ни на какие трудности. </w:t>
      </w:r>
      <w:r w:rsidRPr="00572E02">
        <w:rPr>
          <w:i/>
          <w:sz w:val="28"/>
        </w:rPr>
        <w:t>ОСП достаточно уверено выполн</w:t>
      </w:r>
      <w:r w:rsidR="00C44292">
        <w:rPr>
          <w:i/>
          <w:sz w:val="28"/>
        </w:rPr>
        <w:t>яет</w:t>
      </w:r>
      <w:r w:rsidRPr="00572E02">
        <w:rPr>
          <w:i/>
          <w:sz w:val="28"/>
        </w:rPr>
        <w:t xml:space="preserve"> задачу формирование бюджета,</w:t>
      </w:r>
      <w:r w:rsidR="00821B76" w:rsidRPr="00572E02">
        <w:rPr>
          <w:i/>
          <w:sz w:val="28"/>
        </w:rPr>
        <w:t xml:space="preserve"> правильного</w:t>
      </w:r>
      <w:r w:rsidR="00742016" w:rsidRPr="00572E02">
        <w:rPr>
          <w:i/>
          <w:sz w:val="28"/>
        </w:rPr>
        <w:t xml:space="preserve"> и эффективного</w:t>
      </w:r>
      <w:r w:rsidR="00821B76" w:rsidRPr="00572E02">
        <w:rPr>
          <w:i/>
          <w:sz w:val="28"/>
        </w:rPr>
        <w:t xml:space="preserve"> его расходования, что и позвол</w:t>
      </w:r>
      <w:r w:rsidR="00C44292">
        <w:rPr>
          <w:i/>
          <w:sz w:val="28"/>
        </w:rPr>
        <w:t>яет</w:t>
      </w:r>
      <w:r w:rsidR="00821B76" w:rsidRPr="00572E02">
        <w:rPr>
          <w:i/>
          <w:sz w:val="28"/>
        </w:rPr>
        <w:t xml:space="preserve"> не только выполнять свои полномочия по решению вопросов местного значения</w:t>
      </w:r>
      <w:r w:rsidR="00742016" w:rsidRPr="00572E02">
        <w:rPr>
          <w:i/>
          <w:sz w:val="28"/>
        </w:rPr>
        <w:t xml:space="preserve"> и</w:t>
      </w:r>
      <w:r w:rsidR="00821B76" w:rsidRPr="00572E02">
        <w:rPr>
          <w:i/>
          <w:sz w:val="28"/>
        </w:rPr>
        <w:t>, но развиваться и ставить задачи на будущее.</w:t>
      </w:r>
    </w:p>
    <w:p w:rsidR="00821B76" w:rsidRDefault="00572E02" w:rsidP="008E5055">
      <w:pPr>
        <w:spacing w:line="235" w:lineRule="auto"/>
        <w:ind w:firstLine="700"/>
        <w:jc w:val="both"/>
        <w:rPr>
          <w:sz w:val="28"/>
          <w:u w:val="single"/>
        </w:rPr>
      </w:pPr>
      <w:r>
        <w:rPr>
          <w:sz w:val="28"/>
          <w:u w:val="single"/>
        </w:rPr>
        <w:t xml:space="preserve"> </w:t>
      </w:r>
    </w:p>
    <w:p w:rsidR="0065388D" w:rsidRPr="00431CF9" w:rsidRDefault="00371A59" w:rsidP="008D51D9">
      <w:pPr>
        <w:jc w:val="both"/>
        <w:rPr>
          <w:b/>
          <w:sz w:val="28"/>
          <w:szCs w:val="28"/>
          <w:u w:val="single"/>
        </w:rPr>
      </w:pPr>
      <w:r>
        <w:rPr>
          <w:b/>
          <w:sz w:val="28"/>
          <w:szCs w:val="28"/>
          <w:u w:val="single"/>
        </w:rPr>
        <w:t>Ч</w:t>
      </w:r>
      <w:r w:rsidR="00AA1FCC" w:rsidRPr="00431CF9">
        <w:rPr>
          <w:b/>
          <w:sz w:val="28"/>
          <w:szCs w:val="28"/>
          <w:u w:val="single"/>
        </w:rPr>
        <w:t>то планировал</w:t>
      </w:r>
      <w:r>
        <w:rPr>
          <w:b/>
          <w:sz w:val="28"/>
          <w:szCs w:val="28"/>
          <w:u w:val="single"/>
        </w:rPr>
        <w:t>ось</w:t>
      </w:r>
      <w:r w:rsidR="00AA1FCC" w:rsidRPr="00431CF9">
        <w:rPr>
          <w:b/>
          <w:sz w:val="28"/>
          <w:szCs w:val="28"/>
          <w:u w:val="single"/>
        </w:rPr>
        <w:t xml:space="preserve"> </w:t>
      </w:r>
      <w:r>
        <w:rPr>
          <w:b/>
          <w:sz w:val="28"/>
          <w:szCs w:val="28"/>
          <w:u w:val="single"/>
        </w:rPr>
        <w:t>на 2019г</w:t>
      </w:r>
      <w:r w:rsidR="00742016" w:rsidRPr="00431CF9">
        <w:rPr>
          <w:b/>
          <w:sz w:val="28"/>
          <w:szCs w:val="28"/>
          <w:u w:val="single"/>
        </w:rPr>
        <w:t xml:space="preserve">, </w:t>
      </w:r>
      <w:r>
        <w:rPr>
          <w:b/>
          <w:sz w:val="28"/>
          <w:szCs w:val="28"/>
          <w:u w:val="single"/>
        </w:rPr>
        <w:t>что</w:t>
      </w:r>
      <w:r w:rsidR="00742016" w:rsidRPr="00431CF9">
        <w:rPr>
          <w:b/>
          <w:sz w:val="28"/>
          <w:szCs w:val="28"/>
          <w:u w:val="single"/>
        </w:rPr>
        <w:t xml:space="preserve"> </w:t>
      </w:r>
      <w:r w:rsidR="00AA1FCC" w:rsidRPr="00431CF9">
        <w:rPr>
          <w:b/>
          <w:sz w:val="28"/>
          <w:szCs w:val="28"/>
          <w:u w:val="single"/>
        </w:rPr>
        <w:t>выполнили,</w:t>
      </w:r>
      <w:r w:rsidR="0065388D" w:rsidRPr="00431CF9">
        <w:rPr>
          <w:b/>
          <w:sz w:val="28"/>
          <w:szCs w:val="28"/>
          <w:u w:val="single"/>
        </w:rPr>
        <w:t xml:space="preserve"> </w:t>
      </w:r>
      <w:r w:rsidR="00431CF9">
        <w:rPr>
          <w:b/>
          <w:sz w:val="28"/>
          <w:szCs w:val="28"/>
          <w:u w:val="single"/>
        </w:rPr>
        <w:t xml:space="preserve">а </w:t>
      </w:r>
      <w:r>
        <w:rPr>
          <w:b/>
          <w:sz w:val="28"/>
          <w:szCs w:val="28"/>
          <w:u w:val="single"/>
        </w:rPr>
        <w:t>что на исполнении</w:t>
      </w:r>
      <w:r w:rsidR="0065388D" w:rsidRPr="00431CF9">
        <w:rPr>
          <w:b/>
          <w:sz w:val="28"/>
          <w:szCs w:val="28"/>
          <w:u w:val="single"/>
        </w:rPr>
        <w:t>:</w:t>
      </w:r>
    </w:p>
    <w:p w:rsidR="00431CF9" w:rsidRDefault="00431CF9" w:rsidP="00123428">
      <w:pPr>
        <w:spacing w:line="235" w:lineRule="auto"/>
        <w:ind w:firstLine="709"/>
        <w:jc w:val="both"/>
        <w:rPr>
          <w:sz w:val="28"/>
          <w:szCs w:val="28"/>
        </w:rPr>
      </w:pPr>
      <w:r>
        <w:rPr>
          <w:sz w:val="28"/>
          <w:szCs w:val="28"/>
        </w:rPr>
        <w:t>Газопровод</w:t>
      </w:r>
      <w:r w:rsidR="00371A59">
        <w:rPr>
          <w:sz w:val="28"/>
          <w:szCs w:val="28"/>
        </w:rPr>
        <w:t xml:space="preserve"> по ул.Школьная</w:t>
      </w:r>
      <w:r>
        <w:rPr>
          <w:sz w:val="28"/>
          <w:szCs w:val="28"/>
        </w:rPr>
        <w:t xml:space="preserve"> оформлен в муниципальную собственность и введен в эксплуатацию. И</w:t>
      </w:r>
      <w:r w:rsidR="00AA46C9">
        <w:rPr>
          <w:sz w:val="28"/>
          <w:szCs w:val="28"/>
        </w:rPr>
        <w:t xml:space="preserve"> </w:t>
      </w:r>
      <w:r>
        <w:rPr>
          <w:sz w:val="28"/>
          <w:szCs w:val="28"/>
        </w:rPr>
        <w:t xml:space="preserve">жители улицы Школьной и Заречной </w:t>
      </w:r>
      <w:r w:rsidR="00AA46C9">
        <w:rPr>
          <w:sz w:val="28"/>
          <w:szCs w:val="28"/>
        </w:rPr>
        <w:t xml:space="preserve">уже </w:t>
      </w:r>
      <w:r>
        <w:rPr>
          <w:sz w:val="28"/>
          <w:szCs w:val="28"/>
        </w:rPr>
        <w:t>получили возможность подключить свои домовладения к газопроводу.</w:t>
      </w:r>
    </w:p>
    <w:p w:rsidR="00123428" w:rsidRDefault="00431CF9" w:rsidP="00123428">
      <w:pPr>
        <w:spacing w:line="235" w:lineRule="auto"/>
        <w:ind w:firstLine="709"/>
        <w:jc w:val="both"/>
        <w:rPr>
          <w:sz w:val="28"/>
          <w:szCs w:val="28"/>
        </w:rPr>
      </w:pPr>
      <w:r>
        <w:rPr>
          <w:sz w:val="28"/>
          <w:szCs w:val="28"/>
        </w:rPr>
        <w:t>Можно сказать, что в этом совместном проекте жителей и администрации поставлена точка.</w:t>
      </w:r>
      <w:r w:rsidR="00371A59">
        <w:rPr>
          <w:sz w:val="28"/>
          <w:szCs w:val="28"/>
        </w:rPr>
        <w:t xml:space="preserve"> Активнее ведите работу по подключению домлвлдений.</w:t>
      </w:r>
    </w:p>
    <w:p w:rsidR="00BF1C4C" w:rsidRDefault="00BF1C4C" w:rsidP="00123428">
      <w:pPr>
        <w:spacing w:line="235" w:lineRule="auto"/>
        <w:ind w:firstLine="709"/>
        <w:jc w:val="both"/>
        <w:rPr>
          <w:sz w:val="28"/>
          <w:szCs w:val="28"/>
        </w:rPr>
      </w:pPr>
    </w:p>
    <w:p w:rsidR="0054505C" w:rsidRDefault="00FB1925" w:rsidP="00E85203">
      <w:pPr>
        <w:spacing w:line="235" w:lineRule="auto"/>
        <w:ind w:firstLine="709"/>
        <w:jc w:val="both"/>
        <w:rPr>
          <w:rStyle w:val="FontStyle15"/>
          <w:b w:val="0"/>
          <w:bCs w:val="0"/>
          <w:sz w:val="28"/>
          <w:szCs w:val="28"/>
        </w:rPr>
      </w:pPr>
      <w:r>
        <w:rPr>
          <w:sz w:val="28"/>
          <w:szCs w:val="28"/>
        </w:rPr>
        <w:t xml:space="preserve">- есть подвижки и по газификации </w:t>
      </w:r>
      <w:r>
        <w:rPr>
          <w:rStyle w:val="FontStyle15"/>
          <w:b w:val="0"/>
          <w:bCs w:val="0"/>
          <w:sz w:val="28"/>
          <w:szCs w:val="28"/>
        </w:rPr>
        <w:t>хуторов Дудукалов, Новая Деревня и Терновский. Напомню, что ранее была изготовлена</w:t>
      </w:r>
      <w:r w:rsidRPr="00FB1925">
        <w:rPr>
          <w:rStyle w:val="FontStyle15"/>
          <w:b w:val="0"/>
          <w:bCs w:val="0"/>
          <w:sz w:val="28"/>
          <w:szCs w:val="28"/>
        </w:rPr>
        <w:t xml:space="preserve"> </w:t>
      </w:r>
      <w:r>
        <w:rPr>
          <w:rStyle w:val="FontStyle15"/>
          <w:b w:val="0"/>
          <w:bCs w:val="0"/>
          <w:sz w:val="28"/>
          <w:szCs w:val="28"/>
        </w:rPr>
        <w:t>расчётная схема газификации этих населённых пунктов (200 т.р.)</w:t>
      </w:r>
      <w:r w:rsidR="00366FB4">
        <w:rPr>
          <w:rStyle w:val="FontStyle15"/>
          <w:b w:val="0"/>
          <w:bCs w:val="0"/>
          <w:sz w:val="28"/>
          <w:szCs w:val="28"/>
        </w:rPr>
        <w:t>, проведена экспертиза ПИР (50 т.р.)</w:t>
      </w:r>
      <w:r>
        <w:rPr>
          <w:rStyle w:val="FontStyle15"/>
          <w:b w:val="0"/>
          <w:bCs w:val="0"/>
          <w:sz w:val="28"/>
          <w:szCs w:val="28"/>
        </w:rPr>
        <w:t xml:space="preserve"> </w:t>
      </w:r>
      <w:r>
        <w:rPr>
          <w:sz w:val="28"/>
          <w:szCs w:val="28"/>
        </w:rPr>
        <w:t xml:space="preserve"> и</w:t>
      </w:r>
      <w:r w:rsidR="00105D9F">
        <w:rPr>
          <w:sz w:val="28"/>
          <w:szCs w:val="28"/>
        </w:rPr>
        <w:t xml:space="preserve"> подана заявка на финансирование </w:t>
      </w:r>
      <w:r w:rsidR="00105D9F">
        <w:rPr>
          <w:rStyle w:val="FontStyle15"/>
          <w:b w:val="0"/>
          <w:bCs w:val="0"/>
          <w:sz w:val="28"/>
          <w:szCs w:val="28"/>
        </w:rPr>
        <w:t>изготовлением ПСД</w:t>
      </w:r>
      <w:r>
        <w:rPr>
          <w:rStyle w:val="FontStyle15"/>
          <w:b w:val="0"/>
          <w:bCs w:val="0"/>
          <w:sz w:val="28"/>
          <w:szCs w:val="28"/>
        </w:rPr>
        <w:t xml:space="preserve"> на газификацию</w:t>
      </w:r>
      <w:r w:rsidR="00105D9F" w:rsidRPr="00105D9F">
        <w:rPr>
          <w:rStyle w:val="FontStyle15"/>
          <w:b w:val="0"/>
          <w:bCs w:val="0"/>
          <w:sz w:val="28"/>
          <w:szCs w:val="28"/>
        </w:rPr>
        <w:t xml:space="preserve"> </w:t>
      </w:r>
      <w:r w:rsidR="00105D9F">
        <w:rPr>
          <w:rStyle w:val="FontStyle15"/>
          <w:b w:val="0"/>
          <w:bCs w:val="0"/>
          <w:sz w:val="28"/>
          <w:szCs w:val="28"/>
        </w:rPr>
        <w:t xml:space="preserve">хуторов Дудукалов, Новая Деревня и Терновский. </w:t>
      </w:r>
      <w:r>
        <w:rPr>
          <w:rStyle w:val="FontStyle15"/>
          <w:b w:val="0"/>
          <w:bCs w:val="0"/>
          <w:sz w:val="28"/>
          <w:szCs w:val="28"/>
        </w:rPr>
        <w:t xml:space="preserve">При этом нужно заметить, что этот проект достаточно сложный, </w:t>
      </w:r>
      <w:r w:rsidR="00EB70A2">
        <w:rPr>
          <w:rStyle w:val="FontStyle15"/>
          <w:b w:val="0"/>
          <w:bCs w:val="0"/>
          <w:sz w:val="28"/>
          <w:szCs w:val="28"/>
        </w:rPr>
        <w:t xml:space="preserve"> </w:t>
      </w:r>
      <w:r>
        <w:rPr>
          <w:rStyle w:val="FontStyle15"/>
          <w:b w:val="0"/>
          <w:bCs w:val="0"/>
          <w:sz w:val="28"/>
          <w:szCs w:val="28"/>
        </w:rPr>
        <w:t xml:space="preserve">проектные работы необходимо синхронизировать с ПАО Газпром, так как в нем присутствуют газопроводы высокого и низкого давления. </w:t>
      </w:r>
      <w:r w:rsidR="00466FB9">
        <w:rPr>
          <w:rStyle w:val="FontStyle15"/>
          <w:b w:val="0"/>
          <w:bCs w:val="0"/>
          <w:sz w:val="28"/>
          <w:szCs w:val="28"/>
        </w:rPr>
        <w:t>В настоящее время идет</w:t>
      </w:r>
      <w:r>
        <w:rPr>
          <w:rStyle w:val="FontStyle15"/>
          <w:b w:val="0"/>
          <w:bCs w:val="0"/>
          <w:sz w:val="28"/>
          <w:szCs w:val="28"/>
        </w:rPr>
        <w:t xml:space="preserve"> проектирование межпоселкового газопровода высокого давления.</w:t>
      </w:r>
      <w:r w:rsidR="00466FB9">
        <w:rPr>
          <w:rStyle w:val="FontStyle15"/>
          <w:b w:val="0"/>
          <w:bCs w:val="0"/>
          <w:sz w:val="28"/>
          <w:szCs w:val="28"/>
        </w:rPr>
        <w:t xml:space="preserve"> Эти работы проводятся ПАО Газпром. Задача поселения – разводящие сети. </w:t>
      </w:r>
      <w:r w:rsidR="00371A59">
        <w:rPr>
          <w:rStyle w:val="FontStyle15"/>
          <w:b w:val="0"/>
          <w:bCs w:val="0"/>
          <w:sz w:val="28"/>
          <w:szCs w:val="28"/>
        </w:rPr>
        <w:t>Сейчас завершается конкурс на работы по проектированию газопроводов. Цена вопроса 8,7 млн.р.</w:t>
      </w:r>
    </w:p>
    <w:p w:rsidR="00BF1C4C" w:rsidRDefault="00BF1C4C" w:rsidP="00E85203">
      <w:pPr>
        <w:spacing w:line="235" w:lineRule="auto"/>
        <w:ind w:firstLine="709"/>
        <w:jc w:val="both"/>
        <w:rPr>
          <w:rStyle w:val="FontStyle15"/>
          <w:b w:val="0"/>
          <w:bCs w:val="0"/>
          <w:sz w:val="28"/>
          <w:szCs w:val="28"/>
        </w:rPr>
      </w:pPr>
    </w:p>
    <w:p w:rsidR="00863608" w:rsidRDefault="00863608" w:rsidP="00863608">
      <w:pPr>
        <w:spacing w:line="235" w:lineRule="auto"/>
        <w:ind w:firstLine="709"/>
        <w:jc w:val="both"/>
        <w:rPr>
          <w:sz w:val="28"/>
          <w:szCs w:val="28"/>
        </w:rPr>
      </w:pPr>
      <w:r>
        <w:rPr>
          <w:sz w:val="28"/>
          <w:szCs w:val="28"/>
        </w:rPr>
        <w:t xml:space="preserve">- на содержание и оплату уличного освещения израсходовано </w:t>
      </w:r>
      <w:r w:rsidR="00371A59">
        <w:rPr>
          <w:sz w:val="28"/>
          <w:szCs w:val="28"/>
        </w:rPr>
        <w:t>479</w:t>
      </w:r>
      <w:r w:rsidRPr="00431CF9">
        <w:rPr>
          <w:sz w:val="28"/>
          <w:szCs w:val="28"/>
        </w:rPr>
        <w:t>т.р</w:t>
      </w:r>
      <w:r>
        <w:t xml:space="preserve">.( </w:t>
      </w:r>
      <w:r w:rsidR="00371A59">
        <w:rPr>
          <w:sz w:val="28"/>
          <w:szCs w:val="28"/>
        </w:rPr>
        <w:t>415</w:t>
      </w:r>
      <w:r>
        <w:rPr>
          <w:sz w:val="28"/>
          <w:szCs w:val="28"/>
        </w:rPr>
        <w:t>т.р.в 201</w:t>
      </w:r>
      <w:r w:rsidR="00371A59">
        <w:rPr>
          <w:sz w:val="28"/>
          <w:szCs w:val="28"/>
        </w:rPr>
        <w:t>8</w:t>
      </w:r>
      <w:r>
        <w:rPr>
          <w:sz w:val="28"/>
          <w:szCs w:val="28"/>
        </w:rPr>
        <w:t xml:space="preserve">г). На улицах добавилось </w:t>
      </w:r>
      <w:r w:rsidR="00371A59">
        <w:rPr>
          <w:sz w:val="28"/>
          <w:szCs w:val="28"/>
        </w:rPr>
        <w:t>около 100</w:t>
      </w:r>
      <w:r>
        <w:rPr>
          <w:sz w:val="28"/>
          <w:szCs w:val="28"/>
        </w:rPr>
        <w:t xml:space="preserve"> новых, экономичных светодиодных светильников. Построены линии уличного освещения на ул. Школьная  (700м) и ул.Победы (4000м). </w:t>
      </w:r>
      <w:r w:rsidR="00371A59">
        <w:rPr>
          <w:sz w:val="28"/>
          <w:szCs w:val="28"/>
        </w:rPr>
        <w:t xml:space="preserve">Митрофанова (3000м). </w:t>
      </w:r>
      <w:r>
        <w:rPr>
          <w:sz w:val="28"/>
          <w:szCs w:val="28"/>
        </w:rPr>
        <w:t>Причем работы проводились совместно с ТОС. В планах дальнейшее р</w:t>
      </w:r>
      <w:r w:rsidR="00371A59">
        <w:rPr>
          <w:sz w:val="28"/>
          <w:szCs w:val="28"/>
        </w:rPr>
        <w:t>азвитие сети уличного освещения (по ул. Мира, Деревенская, Заречная…)</w:t>
      </w:r>
    </w:p>
    <w:p w:rsidR="00226496" w:rsidRDefault="00226496" w:rsidP="00E85203">
      <w:pPr>
        <w:spacing w:line="235" w:lineRule="auto"/>
        <w:ind w:firstLine="709"/>
        <w:jc w:val="both"/>
        <w:rPr>
          <w:rStyle w:val="FontStyle15"/>
          <w:b w:val="0"/>
          <w:bCs w:val="0"/>
          <w:sz w:val="28"/>
          <w:szCs w:val="28"/>
        </w:rPr>
      </w:pPr>
    </w:p>
    <w:p w:rsidR="0067597D" w:rsidRDefault="00226496" w:rsidP="00E85203">
      <w:pPr>
        <w:spacing w:line="235" w:lineRule="auto"/>
        <w:ind w:firstLine="709"/>
        <w:jc w:val="both"/>
        <w:rPr>
          <w:rStyle w:val="FontStyle15"/>
          <w:b w:val="0"/>
          <w:bCs w:val="0"/>
          <w:sz w:val="28"/>
          <w:szCs w:val="28"/>
        </w:rPr>
      </w:pPr>
      <w:r>
        <w:rPr>
          <w:rStyle w:val="FontStyle15"/>
          <w:b w:val="0"/>
          <w:bCs w:val="0"/>
          <w:sz w:val="28"/>
          <w:szCs w:val="28"/>
        </w:rPr>
        <w:t>-за счет местного бюджета</w:t>
      </w:r>
      <w:r w:rsidR="0067597D">
        <w:rPr>
          <w:rStyle w:val="FontStyle15"/>
          <w:b w:val="0"/>
          <w:bCs w:val="0"/>
          <w:sz w:val="28"/>
          <w:szCs w:val="28"/>
        </w:rPr>
        <w:t xml:space="preserve"> (100 т.р.)</w:t>
      </w:r>
      <w:r>
        <w:rPr>
          <w:rStyle w:val="FontStyle15"/>
          <w:b w:val="0"/>
          <w:bCs w:val="0"/>
          <w:sz w:val="28"/>
          <w:szCs w:val="28"/>
        </w:rPr>
        <w:t xml:space="preserve"> приобретена и установлена</w:t>
      </w:r>
      <w:r w:rsidR="0067597D">
        <w:rPr>
          <w:rStyle w:val="FontStyle15"/>
          <w:b w:val="0"/>
          <w:bCs w:val="0"/>
          <w:sz w:val="28"/>
          <w:szCs w:val="28"/>
        </w:rPr>
        <w:t>,</w:t>
      </w:r>
      <w:r>
        <w:rPr>
          <w:rStyle w:val="FontStyle15"/>
          <w:b w:val="0"/>
          <w:bCs w:val="0"/>
          <w:sz w:val="28"/>
          <w:szCs w:val="28"/>
        </w:rPr>
        <w:t xml:space="preserve"> при помощи неравнодушных жителей детская </w:t>
      </w:r>
      <w:r w:rsidR="00FD1D92">
        <w:rPr>
          <w:rStyle w:val="FontStyle15"/>
          <w:b w:val="0"/>
          <w:bCs w:val="0"/>
          <w:sz w:val="28"/>
          <w:szCs w:val="28"/>
        </w:rPr>
        <w:t>игровая</w:t>
      </w:r>
      <w:r>
        <w:rPr>
          <w:rStyle w:val="FontStyle15"/>
          <w:b w:val="0"/>
          <w:bCs w:val="0"/>
          <w:sz w:val="28"/>
          <w:szCs w:val="28"/>
        </w:rPr>
        <w:t xml:space="preserve"> площадка в хуторе Калмыков. Которая принесла немало радости детворе и стала </w:t>
      </w:r>
      <w:r w:rsidR="00FD1D92">
        <w:rPr>
          <w:rStyle w:val="FontStyle15"/>
          <w:b w:val="0"/>
          <w:bCs w:val="0"/>
          <w:sz w:val="28"/>
          <w:szCs w:val="28"/>
        </w:rPr>
        <w:t>центром притяжения не только детей</w:t>
      </w:r>
      <w:r w:rsidR="0067597D">
        <w:rPr>
          <w:rStyle w:val="FontStyle15"/>
          <w:b w:val="0"/>
          <w:bCs w:val="0"/>
          <w:sz w:val="28"/>
          <w:szCs w:val="28"/>
        </w:rPr>
        <w:t>,</w:t>
      </w:r>
      <w:r w:rsidR="00FD1D92">
        <w:rPr>
          <w:rStyle w:val="FontStyle15"/>
          <w:b w:val="0"/>
          <w:bCs w:val="0"/>
          <w:sz w:val="28"/>
          <w:szCs w:val="28"/>
        </w:rPr>
        <w:t xml:space="preserve"> но и мам. </w:t>
      </w:r>
      <w:r w:rsidR="00BF1C4C">
        <w:rPr>
          <w:rStyle w:val="FontStyle15"/>
          <w:b w:val="0"/>
          <w:bCs w:val="0"/>
          <w:sz w:val="28"/>
          <w:szCs w:val="28"/>
        </w:rPr>
        <w:t xml:space="preserve">А теперь </w:t>
      </w:r>
      <w:r w:rsidR="00FD1D92">
        <w:rPr>
          <w:rStyle w:val="FontStyle15"/>
          <w:b w:val="0"/>
          <w:bCs w:val="0"/>
          <w:sz w:val="28"/>
          <w:szCs w:val="28"/>
        </w:rPr>
        <w:t xml:space="preserve"> еще одна детская площадка</w:t>
      </w:r>
      <w:r w:rsidR="00BF1C4C">
        <w:rPr>
          <w:rStyle w:val="FontStyle15"/>
          <w:b w:val="0"/>
          <w:bCs w:val="0"/>
          <w:sz w:val="28"/>
          <w:szCs w:val="28"/>
        </w:rPr>
        <w:t xml:space="preserve"> установлена, к 1 мая, для детворы в</w:t>
      </w:r>
      <w:r w:rsidR="00FD1D92">
        <w:rPr>
          <w:rStyle w:val="FontStyle15"/>
          <w:b w:val="0"/>
          <w:bCs w:val="0"/>
          <w:sz w:val="28"/>
          <w:szCs w:val="28"/>
        </w:rPr>
        <w:t xml:space="preserve"> х.Новая Деревня. </w:t>
      </w:r>
    </w:p>
    <w:p w:rsidR="00BF1C4C" w:rsidRDefault="00BF1C4C" w:rsidP="00E85203">
      <w:pPr>
        <w:spacing w:line="235" w:lineRule="auto"/>
        <w:ind w:firstLine="709"/>
        <w:jc w:val="both"/>
        <w:rPr>
          <w:rStyle w:val="FontStyle15"/>
          <w:b w:val="0"/>
          <w:bCs w:val="0"/>
          <w:sz w:val="28"/>
          <w:szCs w:val="28"/>
        </w:rPr>
      </w:pPr>
    </w:p>
    <w:p w:rsidR="00BF1C4C" w:rsidRDefault="00BF1C4C" w:rsidP="00E85203">
      <w:pPr>
        <w:spacing w:line="235" w:lineRule="auto"/>
        <w:ind w:firstLine="709"/>
        <w:jc w:val="both"/>
        <w:rPr>
          <w:rStyle w:val="FontStyle15"/>
          <w:b w:val="0"/>
          <w:bCs w:val="0"/>
          <w:sz w:val="28"/>
          <w:szCs w:val="28"/>
        </w:rPr>
      </w:pPr>
      <w:r>
        <w:rPr>
          <w:rStyle w:val="FontStyle15"/>
          <w:b w:val="0"/>
          <w:bCs w:val="0"/>
          <w:sz w:val="28"/>
          <w:szCs w:val="28"/>
        </w:rPr>
        <w:t>-оптиковолокно. Прокомментировать перспективы по всем хуторам.</w:t>
      </w:r>
    </w:p>
    <w:p w:rsidR="00BF1C4C" w:rsidRDefault="00BF1C4C" w:rsidP="00E85203">
      <w:pPr>
        <w:spacing w:line="235" w:lineRule="auto"/>
        <w:ind w:firstLine="709"/>
        <w:jc w:val="both"/>
        <w:rPr>
          <w:rStyle w:val="FontStyle15"/>
          <w:b w:val="0"/>
          <w:bCs w:val="0"/>
          <w:sz w:val="28"/>
          <w:szCs w:val="28"/>
        </w:rPr>
      </w:pPr>
    </w:p>
    <w:p w:rsidR="00BF1C4C" w:rsidRDefault="00BF1C4C" w:rsidP="00E85203">
      <w:pPr>
        <w:spacing w:line="235" w:lineRule="auto"/>
        <w:ind w:firstLine="709"/>
        <w:jc w:val="both"/>
        <w:rPr>
          <w:rStyle w:val="FontStyle15"/>
          <w:b w:val="0"/>
          <w:bCs w:val="0"/>
          <w:sz w:val="28"/>
          <w:szCs w:val="28"/>
        </w:rPr>
      </w:pPr>
      <w:r>
        <w:rPr>
          <w:rStyle w:val="FontStyle15"/>
          <w:b w:val="0"/>
          <w:bCs w:val="0"/>
          <w:sz w:val="28"/>
          <w:szCs w:val="28"/>
        </w:rPr>
        <w:t xml:space="preserve">- </w:t>
      </w:r>
      <w:r>
        <w:rPr>
          <w:sz w:val="28"/>
          <w:szCs w:val="28"/>
        </w:rPr>
        <w:t xml:space="preserve">к Дню Победы был проведен капитальный ремонт  </w:t>
      </w:r>
      <w:r>
        <w:rPr>
          <w:rStyle w:val="FontStyle15"/>
          <w:b w:val="0"/>
          <w:bCs w:val="0"/>
          <w:sz w:val="28"/>
          <w:szCs w:val="28"/>
        </w:rPr>
        <w:t>памятников и братских могил Вов</w:t>
      </w:r>
      <w:r>
        <w:rPr>
          <w:sz w:val="28"/>
          <w:szCs w:val="28"/>
        </w:rPr>
        <w:t xml:space="preserve">. </w:t>
      </w:r>
      <w:r>
        <w:rPr>
          <w:rStyle w:val="FontStyle15"/>
          <w:b w:val="0"/>
          <w:bCs w:val="0"/>
          <w:sz w:val="28"/>
          <w:szCs w:val="28"/>
        </w:rPr>
        <w:t>Ведется работа по подготовке проектной документации по ремонту. Для заявки на выделение средств из обл. бюджета на проведение работ.</w:t>
      </w:r>
    </w:p>
    <w:p w:rsidR="00E6642F" w:rsidRPr="0067597D" w:rsidRDefault="00E6642F" w:rsidP="00E6642F">
      <w:pPr>
        <w:spacing w:line="235" w:lineRule="auto"/>
        <w:ind w:firstLine="709"/>
        <w:jc w:val="both"/>
        <w:rPr>
          <w:rStyle w:val="FontStyle15"/>
          <w:b w:val="0"/>
          <w:bCs w:val="0"/>
          <w:sz w:val="28"/>
          <w:szCs w:val="28"/>
          <w:u w:val="single"/>
        </w:rPr>
      </w:pPr>
    </w:p>
    <w:p w:rsidR="009667F6" w:rsidRPr="0067597D" w:rsidRDefault="00E6642F" w:rsidP="00E6642F">
      <w:pPr>
        <w:spacing w:line="235" w:lineRule="auto"/>
        <w:ind w:firstLine="709"/>
        <w:jc w:val="both"/>
        <w:rPr>
          <w:rStyle w:val="FontStyle15"/>
          <w:b w:val="0"/>
          <w:bCs w:val="0"/>
          <w:sz w:val="28"/>
          <w:szCs w:val="28"/>
          <w:u w:val="single"/>
        </w:rPr>
      </w:pPr>
      <w:r>
        <w:rPr>
          <w:rStyle w:val="FontStyle15"/>
          <w:b w:val="0"/>
          <w:bCs w:val="0"/>
          <w:sz w:val="28"/>
          <w:szCs w:val="28"/>
        </w:rPr>
        <w:t>- не могу не отметить и работу работу учр</w:t>
      </w:r>
      <w:r w:rsidR="001D3F62">
        <w:rPr>
          <w:rStyle w:val="FontStyle15"/>
          <w:b w:val="0"/>
          <w:bCs w:val="0"/>
          <w:sz w:val="28"/>
          <w:szCs w:val="28"/>
        </w:rPr>
        <w:t xml:space="preserve">еждений культуры и библиотек. За отчетное время </w:t>
      </w:r>
      <w:r>
        <w:rPr>
          <w:rStyle w:val="FontStyle15"/>
          <w:b w:val="0"/>
          <w:bCs w:val="0"/>
          <w:sz w:val="28"/>
          <w:szCs w:val="28"/>
        </w:rPr>
        <w:t>на территории</w:t>
      </w:r>
      <w:r w:rsidR="001D3F62">
        <w:rPr>
          <w:rStyle w:val="FontStyle15"/>
          <w:b w:val="0"/>
          <w:bCs w:val="0"/>
          <w:sz w:val="28"/>
          <w:szCs w:val="28"/>
        </w:rPr>
        <w:t xml:space="preserve"> </w:t>
      </w:r>
      <w:r>
        <w:rPr>
          <w:rStyle w:val="FontStyle15"/>
          <w:b w:val="0"/>
          <w:bCs w:val="0"/>
          <w:sz w:val="28"/>
          <w:szCs w:val="28"/>
        </w:rPr>
        <w:t xml:space="preserve">поселения </w:t>
      </w:r>
      <w:r w:rsidR="001D3F62">
        <w:rPr>
          <w:rStyle w:val="FontStyle15"/>
          <w:b w:val="0"/>
          <w:bCs w:val="0"/>
          <w:sz w:val="28"/>
          <w:szCs w:val="28"/>
        </w:rPr>
        <w:t xml:space="preserve">и района </w:t>
      </w:r>
      <w:r>
        <w:rPr>
          <w:rStyle w:val="FontStyle15"/>
          <w:b w:val="0"/>
          <w:bCs w:val="0"/>
          <w:sz w:val="28"/>
          <w:szCs w:val="28"/>
        </w:rPr>
        <w:t>прошло немало культурных мероприятий</w:t>
      </w:r>
      <w:r w:rsidR="001D3F62">
        <w:rPr>
          <w:rStyle w:val="FontStyle15"/>
          <w:b w:val="0"/>
          <w:bCs w:val="0"/>
          <w:sz w:val="28"/>
          <w:szCs w:val="28"/>
        </w:rPr>
        <w:t xml:space="preserve"> в которых наши самодеятельные артисты принимали участие, и замечу не оставались без наград</w:t>
      </w:r>
      <w:r>
        <w:rPr>
          <w:rStyle w:val="FontStyle15"/>
          <w:b w:val="0"/>
          <w:bCs w:val="0"/>
          <w:sz w:val="28"/>
          <w:szCs w:val="28"/>
        </w:rPr>
        <w:t xml:space="preserve">. </w:t>
      </w:r>
      <w:r w:rsidR="001D3F62">
        <w:rPr>
          <w:rStyle w:val="FontStyle15"/>
          <w:b w:val="0"/>
          <w:bCs w:val="0"/>
          <w:sz w:val="28"/>
          <w:szCs w:val="28"/>
        </w:rPr>
        <w:t>М</w:t>
      </w:r>
      <w:r w:rsidR="009667F6">
        <w:rPr>
          <w:rStyle w:val="FontStyle15"/>
          <w:b w:val="0"/>
          <w:bCs w:val="0"/>
          <w:sz w:val="28"/>
          <w:szCs w:val="28"/>
        </w:rPr>
        <w:t>ногие из них уже стали традиционными и в них участвует</w:t>
      </w:r>
      <w:r w:rsidR="001D3F62">
        <w:rPr>
          <w:rStyle w:val="FontStyle15"/>
          <w:b w:val="0"/>
          <w:bCs w:val="0"/>
          <w:sz w:val="28"/>
          <w:szCs w:val="28"/>
        </w:rPr>
        <w:t xml:space="preserve"> вся</w:t>
      </w:r>
      <w:r w:rsidR="009667F6">
        <w:rPr>
          <w:rStyle w:val="FontStyle15"/>
          <w:b w:val="0"/>
          <w:bCs w:val="0"/>
          <w:sz w:val="28"/>
          <w:szCs w:val="28"/>
        </w:rPr>
        <w:t xml:space="preserve"> художественная самодеятельность. Начиная с дошколят и дальше без ограничения! </w:t>
      </w:r>
      <w:r w:rsidR="0067597D">
        <w:rPr>
          <w:rStyle w:val="FontStyle15"/>
          <w:b w:val="0"/>
          <w:bCs w:val="0"/>
          <w:sz w:val="28"/>
          <w:szCs w:val="28"/>
        </w:rPr>
        <w:t>(</w:t>
      </w:r>
      <w:r w:rsidR="0067597D" w:rsidRPr="0067597D">
        <w:rPr>
          <w:rStyle w:val="FontStyle15"/>
          <w:b w:val="0"/>
          <w:bCs w:val="0"/>
          <w:sz w:val="28"/>
          <w:szCs w:val="28"/>
          <w:u w:val="single"/>
        </w:rPr>
        <w:t xml:space="preserve">Отметить Гринько ЕИ, Сафронову НА, Бойко </w:t>
      </w:r>
      <w:r w:rsidR="00532D74" w:rsidRPr="0067597D">
        <w:rPr>
          <w:rStyle w:val="FontStyle15"/>
          <w:b w:val="0"/>
          <w:bCs w:val="0"/>
          <w:sz w:val="28"/>
          <w:szCs w:val="28"/>
          <w:u w:val="single"/>
        </w:rPr>
        <w:t>СА</w:t>
      </w:r>
      <w:r w:rsidR="00532D74">
        <w:rPr>
          <w:rStyle w:val="FontStyle15"/>
          <w:b w:val="0"/>
          <w:bCs w:val="0"/>
          <w:sz w:val="28"/>
          <w:szCs w:val="28"/>
          <w:u w:val="single"/>
        </w:rPr>
        <w:t>, Величко СИ</w:t>
      </w:r>
      <w:r w:rsidR="0067597D" w:rsidRPr="0067597D">
        <w:rPr>
          <w:rStyle w:val="FontStyle15"/>
          <w:b w:val="0"/>
          <w:bCs w:val="0"/>
          <w:sz w:val="28"/>
          <w:szCs w:val="28"/>
          <w:u w:val="single"/>
        </w:rPr>
        <w:t>, Руденко ТИ, Фомину ТА</w:t>
      </w:r>
      <w:r w:rsidR="00733E36">
        <w:rPr>
          <w:rStyle w:val="FontStyle15"/>
          <w:b w:val="0"/>
          <w:bCs w:val="0"/>
          <w:sz w:val="28"/>
          <w:szCs w:val="28"/>
          <w:u w:val="single"/>
        </w:rPr>
        <w:t>, , Гайдук НС, Водяхина НГ</w:t>
      </w:r>
      <w:r w:rsidR="0067597D" w:rsidRPr="0067597D">
        <w:rPr>
          <w:rStyle w:val="FontStyle15"/>
          <w:b w:val="0"/>
          <w:bCs w:val="0"/>
          <w:sz w:val="28"/>
          <w:szCs w:val="28"/>
          <w:u w:val="single"/>
        </w:rPr>
        <w:t>)</w:t>
      </w:r>
      <w:r w:rsidR="00066F13">
        <w:rPr>
          <w:rStyle w:val="FontStyle15"/>
          <w:b w:val="0"/>
          <w:bCs w:val="0"/>
          <w:sz w:val="28"/>
          <w:szCs w:val="28"/>
          <w:u w:val="single"/>
        </w:rPr>
        <w:t xml:space="preserve"> </w:t>
      </w:r>
    </w:p>
    <w:p w:rsidR="0067597D" w:rsidRDefault="0067597D" w:rsidP="00E6642F">
      <w:pPr>
        <w:spacing w:line="235" w:lineRule="auto"/>
        <w:ind w:firstLine="709"/>
        <w:jc w:val="both"/>
        <w:rPr>
          <w:rStyle w:val="FontStyle15"/>
          <w:b w:val="0"/>
          <w:bCs w:val="0"/>
          <w:sz w:val="28"/>
          <w:szCs w:val="28"/>
        </w:rPr>
      </w:pPr>
    </w:p>
    <w:p w:rsidR="009667F6" w:rsidRDefault="009667F6" w:rsidP="00E6642F">
      <w:pPr>
        <w:spacing w:line="235" w:lineRule="auto"/>
        <w:ind w:firstLine="709"/>
        <w:jc w:val="both"/>
        <w:rPr>
          <w:rStyle w:val="FontStyle15"/>
          <w:b w:val="0"/>
          <w:bCs w:val="0"/>
          <w:sz w:val="28"/>
          <w:szCs w:val="28"/>
        </w:rPr>
      </w:pPr>
    </w:p>
    <w:p w:rsidR="0067597D" w:rsidRPr="0067597D" w:rsidRDefault="0067597D" w:rsidP="0067597D">
      <w:pPr>
        <w:spacing w:line="235" w:lineRule="auto"/>
        <w:ind w:firstLine="709"/>
        <w:jc w:val="both"/>
        <w:rPr>
          <w:rStyle w:val="FontStyle15"/>
          <w:b w:val="0"/>
          <w:bCs w:val="0"/>
          <w:sz w:val="28"/>
          <w:szCs w:val="28"/>
          <w:u w:val="single"/>
        </w:rPr>
      </w:pPr>
      <w:r>
        <w:rPr>
          <w:rStyle w:val="FontStyle15"/>
          <w:b w:val="0"/>
          <w:bCs w:val="0"/>
          <w:sz w:val="28"/>
          <w:szCs w:val="28"/>
        </w:rPr>
        <w:t xml:space="preserve">-хочется отметить наших спортсменов. Футбольная команда ОСП стала бронзовым призером чемпионата Егорлыкского района, заняв 3место. А на Спартакиаде Дона, команда ОСП заняла </w:t>
      </w:r>
      <w:r w:rsidR="00532D74">
        <w:rPr>
          <w:rStyle w:val="FontStyle15"/>
          <w:b w:val="0"/>
          <w:bCs w:val="0"/>
          <w:sz w:val="28"/>
          <w:szCs w:val="28"/>
        </w:rPr>
        <w:t>2</w:t>
      </w:r>
      <w:r>
        <w:rPr>
          <w:rStyle w:val="FontStyle15"/>
          <w:b w:val="0"/>
          <w:bCs w:val="0"/>
          <w:sz w:val="28"/>
          <w:szCs w:val="28"/>
        </w:rPr>
        <w:t xml:space="preserve"> место в среди всех команд Егорлыкского района. </w:t>
      </w:r>
      <w:r w:rsidR="00532D74">
        <w:rPr>
          <w:rStyle w:val="FontStyle15"/>
          <w:b w:val="0"/>
          <w:bCs w:val="0"/>
          <w:sz w:val="28"/>
          <w:szCs w:val="28"/>
        </w:rPr>
        <w:t>Э</w:t>
      </w:r>
      <w:r>
        <w:rPr>
          <w:rStyle w:val="FontStyle15"/>
          <w:b w:val="0"/>
          <w:bCs w:val="0"/>
          <w:sz w:val="28"/>
          <w:szCs w:val="28"/>
        </w:rPr>
        <w:t>то высокое спортивное достижение спортсменов поселения. (</w:t>
      </w:r>
      <w:r w:rsidRPr="0067597D">
        <w:rPr>
          <w:rStyle w:val="FontStyle15"/>
          <w:b w:val="0"/>
          <w:bCs w:val="0"/>
          <w:sz w:val="28"/>
          <w:szCs w:val="28"/>
          <w:u w:val="single"/>
        </w:rPr>
        <w:t xml:space="preserve">Отметить Мурадова Карима и </w:t>
      </w:r>
      <w:r w:rsidR="00532D74">
        <w:rPr>
          <w:rStyle w:val="FontStyle15"/>
          <w:b w:val="0"/>
          <w:bCs w:val="0"/>
          <w:sz w:val="28"/>
          <w:szCs w:val="28"/>
          <w:u w:val="single"/>
        </w:rPr>
        <w:t>Алиева Ибрахима</w:t>
      </w:r>
      <w:r w:rsidRPr="0067597D">
        <w:rPr>
          <w:rStyle w:val="FontStyle15"/>
          <w:b w:val="0"/>
          <w:bCs w:val="0"/>
          <w:sz w:val="28"/>
          <w:szCs w:val="28"/>
          <w:u w:val="single"/>
        </w:rPr>
        <w:t>).</w:t>
      </w:r>
    </w:p>
    <w:p w:rsidR="0067597D" w:rsidRDefault="0067597D" w:rsidP="00EE063E">
      <w:pPr>
        <w:spacing w:line="235" w:lineRule="auto"/>
        <w:ind w:firstLine="709"/>
        <w:jc w:val="both"/>
        <w:rPr>
          <w:rStyle w:val="FontStyle15"/>
          <w:b w:val="0"/>
          <w:bCs w:val="0"/>
          <w:sz w:val="28"/>
          <w:szCs w:val="28"/>
        </w:rPr>
      </w:pPr>
    </w:p>
    <w:p w:rsidR="0067597D" w:rsidRDefault="0067597D" w:rsidP="00EE063E">
      <w:pPr>
        <w:spacing w:line="235" w:lineRule="auto"/>
        <w:ind w:firstLine="709"/>
        <w:jc w:val="both"/>
        <w:rPr>
          <w:rStyle w:val="FontStyle15"/>
          <w:b w:val="0"/>
          <w:bCs w:val="0"/>
          <w:sz w:val="28"/>
          <w:szCs w:val="28"/>
        </w:rPr>
      </w:pPr>
    </w:p>
    <w:p w:rsidR="00105D9F" w:rsidRDefault="00EB70A2" w:rsidP="00EE063E">
      <w:pPr>
        <w:spacing w:line="235" w:lineRule="auto"/>
        <w:ind w:firstLine="709"/>
        <w:jc w:val="both"/>
        <w:rPr>
          <w:sz w:val="28"/>
          <w:szCs w:val="28"/>
        </w:rPr>
      </w:pPr>
      <w:r>
        <w:rPr>
          <w:rStyle w:val="FontStyle15"/>
          <w:b w:val="0"/>
          <w:bCs w:val="0"/>
          <w:sz w:val="28"/>
          <w:szCs w:val="28"/>
        </w:rPr>
        <w:t xml:space="preserve"> </w:t>
      </w:r>
      <w:r w:rsidR="00F35459">
        <w:rPr>
          <w:sz w:val="28"/>
          <w:szCs w:val="28"/>
        </w:rPr>
        <w:t xml:space="preserve">Всё это большие, в масштабах поселения проекты, которые требуют серьёзных финансовых затрат. </w:t>
      </w:r>
      <w:r w:rsidR="00FD20F7">
        <w:rPr>
          <w:sz w:val="28"/>
          <w:szCs w:val="28"/>
        </w:rPr>
        <w:t xml:space="preserve">Но кроме них, в течении года </w:t>
      </w:r>
      <w:r w:rsidR="00F35459">
        <w:rPr>
          <w:sz w:val="28"/>
          <w:szCs w:val="28"/>
        </w:rPr>
        <w:t>решались и менее затратные</w:t>
      </w:r>
      <w:r w:rsidR="00FD20F7">
        <w:rPr>
          <w:sz w:val="28"/>
          <w:szCs w:val="28"/>
        </w:rPr>
        <w:t>, но не менее важные вопросы:</w:t>
      </w:r>
    </w:p>
    <w:p w:rsidR="00FD20F7" w:rsidRDefault="000F16A9" w:rsidP="00EE063E">
      <w:pPr>
        <w:spacing w:line="235" w:lineRule="auto"/>
        <w:ind w:firstLine="709"/>
        <w:jc w:val="both"/>
        <w:rPr>
          <w:sz w:val="28"/>
          <w:szCs w:val="28"/>
        </w:rPr>
      </w:pPr>
      <w:r>
        <w:rPr>
          <w:sz w:val="28"/>
          <w:szCs w:val="28"/>
        </w:rPr>
        <w:t>-постоянно ведутся работы по благоустройству на всей территории поселения;</w:t>
      </w:r>
    </w:p>
    <w:p w:rsidR="000F0504" w:rsidRDefault="000F0504" w:rsidP="000F0504">
      <w:pPr>
        <w:spacing w:line="235" w:lineRule="auto"/>
        <w:ind w:firstLine="709"/>
        <w:jc w:val="both"/>
        <w:rPr>
          <w:sz w:val="28"/>
          <w:szCs w:val="28"/>
        </w:rPr>
      </w:pPr>
      <w:r>
        <w:rPr>
          <w:sz w:val="28"/>
          <w:szCs w:val="28"/>
        </w:rPr>
        <w:t>-  работы по уборке и содержанию кладбищ, которых у нас 4;</w:t>
      </w:r>
    </w:p>
    <w:p w:rsidR="000F0504" w:rsidRDefault="000F0504" w:rsidP="000F0504">
      <w:pPr>
        <w:spacing w:line="235" w:lineRule="auto"/>
        <w:ind w:firstLine="709"/>
        <w:jc w:val="both"/>
        <w:rPr>
          <w:sz w:val="28"/>
          <w:szCs w:val="28"/>
        </w:rPr>
      </w:pPr>
      <w:r>
        <w:rPr>
          <w:sz w:val="28"/>
          <w:szCs w:val="28"/>
        </w:rPr>
        <w:t>-  приобретено и посажено</w:t>
      </w:r>
      <w:r w:rsidR="0067597D">
        <w:rPr>
          <w:sz w:val="28"/>
          <w:szCs w:val="28"/>
        </w:rPr>
        <w:t>, в течении нескольких лет,</w:t>
      </w:r>
      <w:r>
        <w:rPr>
          <w:sz w:val="28"/>
          <w:szCs w:val="28"/>
        </w:rPr>
        <w:t xml:space="preserve"> </w:t>
      </w:r>
      <w:r w:rsidR="00FB1925">
        <w:rPr>
          <w:sz w:val="28"/>
          <w:szCs w:val="28"/>
        </w:rPr>
        <w:t>около</w:t>
      </w:r>
      <w:r>
        <w:rPr>
          <w:sz w:val="28"/>
          <w:szCs w:val="28"/>
        </w:rPr>
        <w:t xml:space="preserve"> </w:t>
      </w:r>
      <w:r w:rsidR="00A7415F">
        <w:rPr>
          <w:sz w:val="28"/>
          <w:szCs w:val="28"/>
        </w:rPr>
        <w:t>100</w:t>
      </w:r>
      <w:r>
        <w:rPr>
          <w:sz w:val="28"/>
          <w:szCs w:val="28"/>
        </w:rPr>
        <w:t xml:space="preserve"> саженцев парковых и садовых деревьев (берёзы, липы, каштаны, черешн</w:t>
      </w:r>
      <w:r w:rsidR="00A7415F">
        <w:rPr>
          <w:sz w:val="28"/>
          <w:szCs w:val="28"/>
        </w:rPr>
        <w:t>и</w:t>
      </w:r>
      <w:r>
        <w:rPr>
          <w:sz w:val="28"/>
          <w:szCs w:val="28"/>
        </w:rPr>
        <w:t xml:space="preserve">). </w:t>
      </w:r>
      <w:r w:rsidR="00E717A9">
        <w:rPr>
          <w:sz w:val="28"/>
          <w:szCs w:val="28"/>
        </w:rPr>
        <w:t>И</w:t>
      </w:r>
      <w:r>
        <w:rPr>
          <w:sz w:val="28"/>
          <w:szCs w:val="28"/>
        </w:rPr>
        <w:t>дёт обновление</w:t>
      </w:r>
      <w:r w:rsidR="00E717A9">
        <w:rPr>
          <w:sz w:val="28"/>
          <w:szCs w:val="28"/>
        </w:rPr>
        <w:t xml:space="preserve"> старых</w:t>
      </w:r>
      <w:r w:rsidR="00435F54">
        <w:rPr>
          <w:sz w:val="28"/>
          <w:szCs w:val="28"/>
        </w:rPr>
        <w:t xml:space="preserve"> </w:t>
      </w:r>
      <w:r w:rsidR="00E717A9">
        <w:rPr>
          <w:sz w:val="28"/>
          <w:szCs w:val="28"/>
        </w:rPr>
        <w:t>деревьев</w:t>
      </w:r>
      <w:r>
        <w:rPr>
          <w:sz w:val="28"/>
          <w:szCs w:val="28"/>
        </w:rPr>
        <w:t xml:space="preserve"> в </w:t>
      </w:r>
      <w:r w:rsidR="00A7415F">
        <w:rPr>
          <w:sz w:val="28"/>
          <w:szCs w:val="28"/>
        </w:rPr>
        <w:t>центральном парке, залож</w:t>
      </w:r>
      <w:r w:rsidR="00E717A9">
        <w:rPr>
          <w:sz w:val="28"/>
          <w:szCs w:val="28"/>
        </w:rPr>
        <w:t>ена</w:t>
      </w:r>
      <w:r w:rsidR="00877120">
        <w:rPr>
          <w:sz w:val="28"/>
          <w:szCs w:val="28"/>
        </w:rPr>
        <w:t xml:space="preserve"> аллея</w:t>
      </w:r>
      <w:r w:rsidR="00A7415F">
        <w:rPr>
          <w:sz w:val="28"/>
          <w:szCs w:val="28"/>
        </w:rPr>
        <w:t xml:space="preserve"> по ул</w:t>
      </w:r>
      <w:r w:rsidR="00583E62">
        <w:rPr>
          <w:sz w:val="28"/>
          <w:szCs w:val="28"/>
        </w:rPr>
        <w:t>.</w:t>
      </w:r>
      <w:r w:rsidR="00A7415F">
        <w:rPr>
          <w:sz w:val="28"/>
          <w:szCs w:val="28"/>
        </w:rPr>
        <w:t xml:space="preserve"> Школьной</w:t>
      </w:r>
    </w:p>
    <w:p w:rsidR="005E374C" w:rsidRDefault="005E374C" w:rsidP="000F0504">
      <w:pPr>
        <w:spacing w:line="235" w:lineRule="auto"/>
        <w:ind w:firstLine="709"/>
        <w:jc w:val="both"/>
        <w:rPr>
          <w:sz w:val="28"/>
          <w:szCs w:val="28"/>
        </w:rPr>
      </w:pPr>
      <w:r>
        <w:rPr>
          <w:sz w:val="28"/>
          <w:szCs w:val="28"/>
        </w:rPr>
        <w:t>- оказываем всяческую поддержку и ведём разъяснительную работу среди населения (лпх), фермеров (кфх), предпринимателей о мерах гос.</w:t>
      </w:r>
      <w:r w:rsidR="004F2DB7">
        <w:rPr>
          <w:sz w:val="28"/>
          <w:szCs w:val="28"/>
        </w:rPr>
        <w:t xml:space="preserve"> </w:t>
      </w:r>
      <w:r>
        <w:rPr>
          <w:sz w:val="28"/>
          <w:szCs w:val="28"/>
        </w:rPr>
        <w:t>поддержки</w:t>
      </w:r>
      <w:r w:rsidR="004F2DB7">
        <w:rPr>
          <w:sz w:val="28"/>
          <w:szCs w:val="28"/>
        </w:rPr>
        <w:t xml:space="preserve"> и </w:t>
      </w:r>
      <w:r w:rsidR="00F831A1">
        <w:rPr>
          <w:sz w:val="28"/>
          <w:szCs w:val="28"/>
        </w:rPr>
        <w:t>различных программах (улучшение жилищных условий)</w:t>
      </w:r>
      <w:r w:rsidR="00A7415F">
        <w:rPr>
          <w:sz w:val="28"/>
          <w:szCs w:val="28"/>
        </w:rPr>
        <w:t>.</w:t>
      </w:r>
    </w:p>
    <w:p w:rsidR="009A2B99" w:rsidRDefault="001337EC" w:rsidP="000F0504">
      <w:pPr>
        <w:spacing w:line="235" w:lineRule="auto"/>
        <w:ind w:firstLine="709"/>
        <w:jc w:val="both"/>
        <w:rPr>
          <w:sz w:val="28"/>
          <w:szCs w:val="28"/>
        </w:rPr>
      </w:pPr>
      <w:r>
        <w:rPr>
          <w:sz w:val="28"/>
          <w:szCs w:val="28"/>
        </w:rPr>
        <w:t xml:space="preserve">- </w:t>
      </w:r>
      <w:r w:rsidR="006468AF">
        <w:rPr>
          <w:sz w:val="28"/>
          <w:szCs w:val="28"/>
        </w:rPr>
        <w:t>активно ведется культурно массовая и патриотическая работа. Причем с</w:t>
      </w:r>
      <w:r>
        <w:rPr>
          <w:sz w:val="28"/>
          <w:szCs w:val="28"/>
        </w:rPr>
        <w:t>овместно с работниками культуры</w:t>
      </w:r>
      <w:r w:rsidR="006468AF">
        <w:rPr>
          <w:sz w:val="28"/>
          <w:szCs w:val="28"/>
        </w:rPr>
        <w:t xml:space="preserve"> активное участие принимают школа</w:t>
      </w:r>
      <w:r w:rsidR="00E717A9">
        <w:rPr>
          <w:sz w:val="28"/>
          <w:szCs w:val="28"/>
        </w:rPr>
        <w:t xml:space="preserve"> и</w:t>
      </w:r>
      <w:r w:rsidR="006468AF">
        <w:rPr>
          <w:sz w:val="28"/>
          <w:szCs w:val="28"/>
        </w:rPr>
        <w:t xml:space="preserve"> ЦСО</w:t>
      </w:r>
      <w:r w:rsidR="00703619">
        <w:rPr>
          <w:sz w:val="28"/>
          <w:szCs w:val="28"/>
        </w:rPr>
        <w:t xml:space="preserve"> (Поблагодарить Попову ЛВ и Наумик ОГ)</w:t>
      </w:r>
      <w:r w:rsidR="006468AF">
        <w:rPr>
          <w:sz w:val="28"/>
          <w:szCs w:val="28"/>
        </w:rPr>
        <w:t>.</w:t>
      </w:r>
      <w:r>
        <w:rPr>
          <w:sz w:val="28"/>
          <w:szCs w:val="28"/>
        </w:rPr>
        <w:t xml:space="preserve"> </w:t>
      </w:r>
    </w:p>
    <w:p w:rsidR="00D914DA" w:rsidRDefault="00D914DA" w:rsidP="000F0504">
      <w:pPr>
        <w:spacing w:line="235" w:lineRule="auto"/>
        <w:ind w:firstLine="709"/>
        <w:jc w:val="both"/>
        <w:rPr>
          <w:sz w:val="28"/>
          <w:szCs w:val="28"/>
        </w:rPr>
      </w:pPr>
      <w:r>
        <w:rPr>
          <w:sz w:val="28"/>
          <w:szCs w:val="28"/>
        </w:rPr>
        <w:t xml:space="preserve">- </w:t>
      </w:r>
      <w:r w:rsidR="00A131CE">
        <w:rPr>
          <w:sz w:val="28"/>
          <w:szCs w:val="28"/>
        </w:rPr>
        <w:t xml:space="preserve">принимают </w:t>
      </w:r>
      <w:r>
        <w:rPr>
          <w:sz w:val="28"/>
          <w:szCs w:val="28"/>
        </w:rPr>
        <w:t xml:space="preserve"> участие в соревнованиях </w:t>
      </w:r>
      <w:r w:rsidR="00A131CE">
        <w:rPr>
          <w:sz w:val="28"/>
          <w:szCs w:val="28"/>
        </w:rPr>
        <w:t>команды по футболу и по рыбной ловле</w:t>
      </w:r>
      <w:r w:rsidR="00136305">
        <w:rPr>
          <w:sz w:val="28"/>
          <w:szCs w:val="28"/>
        </w:rPr>
        <w:t>, теннису, шашкам, шах</w:t>
      </w:r>
      <w:r w:rsidR="00532D74">
        <w:rPr>
          <w:sz w:val="28"/>
          <w:szCs w:val="28"/>
        </w:rPr>
        <w:t>матам. Идут тренировки в домино</w:t>
      </w:r>
      <w:r w:rsidR="00136305">
        <w:rPr>
          <w:sz w:val="28"/>
          <w:szCs w:val="28"/>
        </w:rPr>
        <w:t>.</w:t>
      </w: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Вот коротко о результатах работы АОСП за</w:t>
      </w:r>
      <w:r w:rsidR="00532D74">
        <w:rPr>
          <w:rStyle w:val="FontStyle15"/>
          <w:b w:val="0"/>
          <w:bCs w:val="0"/>
          <w:sz w:val="28"/>
          <w:szCs w:val="28"/>
        </w:rPr>
        <w:t xml:space="preserve"> первое полугодие </w:t>
      </w:r>
      <w:r>
        <w:rPr>
          <w:rStyle w:val="FontStyle15"/>
          <w:b w:val="0"/>
          <w:bCs w:val="0"/>
          <w:sz w:val="28"/>
          <w:szCs w:val="28"/>
        </w:rPr>
        <w:t xml:space="preserve"> 201г, конечно в связи с регламентом   в докладе затронуты далеко не все вопросы решением которых занимается администрация, но отражены основные и те которые вызывают наибольший интерес среди населения.</w:t>
      </w:r>
    </w:p>
    <w:p w:rsidR="00143F90" w:rsidRDefault="00143F90" w:rsidP="00143F90">
      <w:pPr>
        <w:pStyle w:val="Style2"/>
        <w:widowControl/>
        <w:spacing w:before="5" w:line="312" w:lineRule="exact"/>
        <w:ind w:firstLine="691"/>
        <w:jc w:val="both"/>
        <w:rPr>
          <w:rStyle w:val="FontStyle15"/>
          <w:b w:val="0"/>
          <w:bCs w:val="0"/>
          <w:sz w:val="28"/>
          <w:szCs w:val="28"/>
        </w:rPr>
      </w:pP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xml:space="preserve">Но я думаю, что несмотря на то, что выступление это отчёт работы за </w:t>
      </w:r>
      <w:r w:rsidR="00532D74">
        <w:rPr>
          <w:rStyle w:val="FontStyle15"/>
          <w:b w:val="0"/>
          <w:bCs w:val="0"/>
          <w:sz w:val="28"/>
          <w:szCs w:val="28"/>
        </w:rPr>
        <w:t>первое полугодие 2019г</w:t>
      </w:r>
      <w:r>
        <w:rPr>
          <w:rStyle w:val="FontStyle15"/>
          <w:b w:val="0"/>
          <w:bCs w:val="0"/>
          <w:sz w:val="28"/>
          <w:szCs w:val="28"/>
        </w:rPr>
        <w:t>,  доклад получится не полным, если в нем не будут поставлены задачи и планы на 2019г.  И основные из них я хочу озвучить:</w:t>
      </w: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xml:space="preserve">- главный вопрос строительство </w:t>
      </w:r>
      <w:r w:rsidR="00703619">
        <w:rPr>
          <w:rStyle w:val="FontStyle15"/>
          <w:b w:val="0"/>
          <w:bCs w:val="0"/>
          <w:sz w:val="28"/>
          <w:szCs w:val="28"/>
        </w:rPr>
        <w:t xml:space="preserve">нового </w:t>
      </w:r>
      <w:r>
        <w:rPr>
          <w:rStyle w:val="FontStyle15"/>
          <w:b w:val="0"/>
          <w:bCs w:val="0"/>
          <w:sz w:val="28"/>
          <w:szCs w:val="28"/>
        </w:rPr>
        <w:t>СДК;</w:t>
      </w: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дальнейшее развитие сети уличного освещения</w:t>
      </w:r>
      <w:r w:rsidRPr="004B200C">
        <w:rPr>
          <w:rStyle w:val="FontStyle15"/>
          <w:b w:val="0"/>
          <w:bCs w:val="0"/>
          <w:sz w:val="28"/>
          <w:szCs w:val="28"/>
        </w:rPr>
        <w:t>;</w:t>
      </w:r>
    </w:p>
    <w:p w:rsidR="00143F90" w:rsidRDefault="00143F90" w:rsidP="00143F90">
      <w:pPr>
        <w:pStyle w:val="Style2"/>
        <w:widowControl/>
        <w:spacing w:before="5" w:line="312" w:lineRule="exact"/>
        <w:ind w:firstLine="691"/>
        <w:jc w:val="both"/>
        <w:rPr>
          <w:rStyle w:val="FontStyle15"/>
          <w:b w:val="0"/>
          <w:bCs w:val="0"/>
          <w:sz w:val="28"/>
          <w:szCs w:val="28"/>
        </w:rPr>
      </w:pPr>
      <w:r>
        <w:rPr>
          <w:sz w:val="28"/>
          <w:szCs w:val="28"/>
        </w:rPr>
        <w:t xml:space="preserve">- </w:t>
      </w:r>
      <w:r>
        <w:rPr>
          <w:rStyle w:val="FontStyle15"/>
          <w:b w:val="0"/>
          <w:bCs w:val="0"/>
          <w:sz w:val="28"/>
          <w:szCs w:val="28"/>
        </w:rPr>
        <w:t>изготовлением ПСД</w:t>
      </w:r>
      <w:r w:rsidRPr="00105D9F">
        <w:rPr>
          <w:rStyle w:val="FontStyle15"/>
          <w:b w:val="0"/>
          <w:bCs w:val="0"/>
          <w:sz w:val="28"/>
          <w:szCs w:val="28"/>
        </w:rPr>
        <w:t xml:space="preserve"> </w:t>
      </w:r>
      <w:r>
        <w:rPr>
          <w:rStyle w:val="FontStyle15"/>
          <w:b w:val="0"/>
          <w:bCs w:val="0"/>
          <w:sz w:val="28"/>
          <w:szCs w:val="28"/>
        </w:rPr>
        <w:t>на газификацию хуторов Дудукалов, Новая Деревня и Терновский;</w:t>
      </w: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xml:space="preserve">-изготовление ПСД на </w:t>
      </w:r>
      <w:r>
        <w:rPr>
          <w:sz w:val="28"/>
          <w:szCs w:val="28"/>
        </w:rPr>
        <w:t>кап</w:t>
      </w:r>
      <w:r w:rsidR="001444D0">
        <w:rPr>
          <w:sz w:val="28"/>
          <w:szCs w:val="28"/>
        </w:rPr>
        <w:t>.</w:t>
      </w:r>
      <w:r>
        <w:rPr>
          <w:sz w:val="28"/>
          <w:szCs w:val="28"/>
        </w:rPr>
        <w:t xml:space="preserve"> ремонт 3х памятников воинам, погибшим в Вов;</w:t>
      </w:r>
    </w:p>
    <w:p w:rsidR="00143F90" w:rsidRDefault="00143F90" w:rsidP="00143F90">
      <w:pPr>
        <w:ind w:firstLine="720"/>
        <w:jc w:val="both"/>
        <w:rPr>
          <w:sz w:val="28"/>
          <w:szCs w:val="28"/>
        </w:rPr>
      </w:pPr>
      <w:r>
        <w:rPr>
          <w:sz w:val="28"/>
          <w:szCs w:val="28"/>
        </w:rPr>
        <w:t>-проведение оптиковолокна в поселение и получение быстрого интернета.</w:t>
      </w:r>
    </w:p>
    <w:p w:rsidR="00066F13" w:rsidRDefault="00703619" w:rsidP="00703619">
      <w:pPr>
        <w:pStyle w:val="Style2"/>
        <w:widowControl/>
        <w:spacing w:before="5" w:line="312" w:lineRule="exact"/>
        <w:ind w:firstLine="691"/>
        <w:jc w:val="both"/>
        <w:rPr>
          <w:rStyle w:val="FontStyle15"/>
          <w:b w:val="0"/>
          <w:bCs w:val="0"/>
          <w:sz w:val="28"/>
          <w:szCs w:val="28"/>
        </w:rPr>
      </w:pPr>
      <w:r w:rsidRPr="00136305">
        <w:rPr>
          <w:rStyle w:val="FontStyle15"/>
          <w:bCs w:val="0"/>
          <w:sz w:val="28"/>
          <w:szCs w:val="28"/>
        </w:rPr>
        <w:t>Подводя итог, хочу сказать, что несмотря ни на какие трудности</w:t>
      </w:r>
      <w:r w:rsidR="00532D74">
        <w:rPr>
          <w:rStyle w:val="FontStyle15"/>
          <w:bCs w:val="0"/>
          <w:sz w:val="28"/>
          <w:szCs w:val="28"/>
        </w:rPr>
        <w:t>, мы не стоим на месте, а развиваемся</w:t>
      </w:r>
      <w:r w:rsidRPr="00136305">
        <w:rPr>
          <w:rStyle w:val="FontStyle15"/>
          <w:bCs w:val="0"/>
          <w:sz w:val="28"/>
          <w:szCs w:val="28"/>
        </w:rPr>
        <w:t xml:space="preserve">. </w:t>
      </w:r>
      <w:r w:rsidR="00532D74">
        <w:rPr>
          <w:rStyle w:val="FontStyle15"/>
          <w:bCs w:val="0"/>
          <w:sz w:val="28"/>
          <w:szCs w:val="28"/>
        </w:rPr>
        <w:t>Уверен, в</w:t>
      </w:r>
      <w:r w:rsidRPr="00136305">
        <w:rPr>
          <w:rStyle w:val="FontStyle15"/>
          <w:bCs w:val="0"/>
          <w:sz w:val="28"/>
          <w:szCs w:val="28"/>
        </w:rPr>
        <w:t>се поставленные задачи</w:t>
      </w:r>
      <w:r w:rsidR="00532D74">
        <w:rPr>
          <w:rStyle w:val="FontStyle15"/>
          <w:bCs w:val="0"/>
          <w:sz w:val="28"/>
          <w:szCs w:val="28"/>
        </w:rPr>
        <w:t xml:space="preserve"> будут</w:t>
      </w:r>
      <w:r w:rsidRPr="00136305">
        <w:rPr>
          <w:rStyle w:val="FontStyle15"/>
          <w:bCs w:val="0"/>
          <w:sz w:val="28"/>
          <w:szCs w:val="28"/>
        </w:rPr>
        <w:t xml:space="preserve"> решены, а планы выполнены</w:t>
      </w:r>
      <w:r>
        <w:rPr>
          <w:rStyle w:val="FontStyle15"/>
          <w:b w:val="0"/>
          <w:bCs w:val="0"/>
          <w:sz w:val="28"/>
          <w:szCs w:val="28"/>
        </w:rPr>
        <w:t>.</w:t>
      </w:r>
      <w:r w:rsidR="00711102">
        <w:rPr>
          <w:rStyle w:val="FontStyle15"/>
          <w:b w:val="0"/>
          <w:bCs w:val="0"/>
          <w:sz w:val="28"/>
          <w:szCs w:val="28"/>
        </w:rPr>
        <w:t xml:space="preserve"> </w:t>
      </w:r>
    </w:p>
    <w:p w:rsidR="000A101B" w:rsidRPr="00070027" w:rsidRDefault="00066F13" w:rsidP="000A101B">
      <w:pPr>
        <w:pStyle w:val="Style2"/>
        <w:widowControl/>
        <w:spacing w:before="5" w:line="312" w:lineRule="exact"/>
        <w:ind w:firstLine="691"/>
        <w:jc w:val="both"/>
        <w:rPr>
          <w:i/>
          <w:iCs/>
          <w:sz w:val="28"/>
          <w:szCs w:val="28"/>
        </w:rPr>
      </w:pPr>
      <w:r>
        <w:rPr>
          <w:rStyle w:val="FontStyle15"/>
          <w:b w:val="0"/>
          <w:bCs w:val="0"/>
          <w:sz w:val="28"/>
          <w:szCs w:val="28"/>
        </w:rPr>
        <w:t>И конечно же этого было сложно достигнуть без поддержки вас уважаемые жители ОСП. И я сегодня, пользуясь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r w:rsidR="000A101B" w:rsidRPr="000A101B">
        <w:rPr>
          <w:i/>
          <w:iCs/>
          <w:sz w:val="28"/>
          <w:szCs w:val="28"/>
        </w:rPr>
        <w:t xml:space="preserve"> </w:t>
      </w:r>
      <w:r w:rsidR="000A101B" w:rsidRPr="00070027">
        <w:rPr>
          <w:i/>
          <w:iCs/>
          <w:sz w:val="28"/>
          <w:szCs w:val="28"/>
        </w:rPr>
        <w:t xml:space="preserve">Бутенко </w:t>
      </w:r>
      <w:r w:rsidR="000A101B">
        <w:rPr>
          <w:i/>
          <w:iCs/>
          <w:sz w:val="28"/>
          <w:szCs w:val="28"/>
        </w:rPr>
        <w:t>Е</w:t>
      </w:r>
      <w:r w:rsidR="000A101B" w:rsidRPr="00070027">
        <w:rPr>
          <w:i/>
          <w:iCs/>
          <w:sz w:val="28"/>
          <w:szCs w:val="28"/>
        </w:rPr>
        <w:t>.</w:t>
      </w:r>
      <w:r w:rsidR="000A101B">
        <w:rPr>
          <w:i/>
          <w:iCs/>
          <w:sz w:val="28"/>
          <w:szCs w:val="28"/>
        </w:rPr>
        <w:t>Г</w:t>
      </w:r>
      <w:r w:rsidR="000A101B" w:rsidRPr="00070027">
        <w:rPr>
          <w:i/>
          <w:iCs/>
          <w:sz w:val="28"/>
          <w:szCs w:val="28"/>
        </w:rPr>
        <w:t>.</w:t>
      </w:r>
      <w:r w:rsidR="000A101B">
        <w:rPr>
          <w:i/>
          <w:iCs/>
          <w:sz w:val="28"/>
          <w:szCs w:val="28"/>
        </w:rPr>
        <w:t>,</w:t>
      </w:r>
      <w:r w:rsidR="000A101B" w:rsidRPr="00070027">
        <w:rPr>
          <w:i/>
          <w:iCs/>
          <w:sz w:val="28"/>
          <w:szCs w:val="28"/>
        </w:rPr>
        <w:t xml:space="preserve"> </w:t>
      </w:r>
      <w:r w:rsidR="000A101B">
        <w:rPr>
          <w:i/>
          <w:iCs/>
          <w:sz w:val="28"/>
          <w:szCs w:val="28"/>
        </w:rPr>
        <w:t>БутенкоГ.С.</w:t>
      </w:r>
      <w:r w:rsidR="000A101B" w:rsidRPr="00070027">
        <w:rPr>
          <w:i/>
          <w:iCs/>
          <w:sz w:val="28"/>
          <w:szCs w:val="28"/>
        </w:rPr>
        <w:t>,</w:t>
      </w:r>
      <w:r w:rsidR="000A101B">
        <w:rPr>
          <w:i/>
          <w:iCs/>
          <w:sz w:val="28"/>
          <w:szCs w:val="28"/>
        </w:rPr>
        <w:t xml:space="preserve"> </w:t>
      </w:r>
      <w:r w:rsidR="0054505C" w:rsidRPr="00070027">
        <w:rPr>
          <w:i/>
          <w:iCs/>
          <w:sz w:val="28"/>
          <w:szCs w:val="28"/>
        </w:rPr>
        <w:t>Завялов А</w:t>
      </w:r>
      <w:r w:rsidR="0054505C">
        <w:rPr>
          <w:i/>
          <w:iCs/>
          <w:sz w:val="28"/>
          <w:szCs w:val="28"/>
        </w:rPr>
        <w:t>.</w:t>
      </w:r>
      <w:r w:rsidR="0054505C" w:rsidRPr="00070027">
        <w:rPr>
          <w:i/>
          <w:iCs/>
          <w:sz w:val="28"/>
          <w:szCs w:val="28"/>
        </w:rPr>
        <w:t>И</w:t>
      </w:r>
      <w:r w:rsidR="0054505C">
        <w:rPr>
          <w:i/>
          <w:iCs/>
          <w:sz w:val="28"/>
          <w:szCs w:val="28"/>
        </w:rPr>
        <w:t>,</w:t>
      </w:r>
      <w:r w:rsidR="0054505C" w:rsidRPr="00070027">
        <w:rPr>
          <w:i/>
          <w:iCs/>
          <w:sz w:val="28"/>
          <w:szCs w:val="28"/>
        </w:rPr>
        <w:t xml:space="preserve"> </w:t>
      </w:r>
      <w:r w:rsidR="000A101B">
        <w:rPr>
          <w:i/>
          <w:iCs/>
          <w:sz w:val="28"/>
          <w:szCs w:val="28"/>
        </w:rPr>
        <w:t>Гвоздиков А.Г.</w:t>
      </w:r>
      <w:r w:rsidR="000A101B" w:rsidRPr="00070027">
        <w:rPr>
          <w:i/>
          <w:iCs/>
          <w:sz w:val="28"/>
          <w:szCs w:val="28"/>
        </w:rPr>
        <w:t>,</w:t>
      </w:r>
      <w:r w:rsidR="000A101B">
        <w:rPr>
          <w:i/>
          <w:iCs/>
          <w:sz w:val="28"/>
          <w:szCs w:val="28"/>
        </w:rPr>
        <w:t>Осипов АА,</w:t>
      </w:r>
      <w:r w:rsidR="00532D74">
        <w:rPr>
          <w:i/>
          <w:iCs/>
          <w:sz w:val="28"/>
          <w:szCs w:val="28"/>
        </w:rPr>
        <w:t xml:space="preserve"> </w:t>
      </w:r>
      <w:r w:rsidR="0054505C">
        <w:rPr>
          <w:i/>
          <w:iCs/>
          <w:sz w:val="28"/>
          <w:szCs w:val="28"/>
        </w:rPr>
        <w:t>Халидов КА,</w:t>
      </w:r>
      <w:r w:rsidR="000A101B">
        <w:rPr>
          <w:i/>
          <w:iCs/>
          <w:sz w:val="28"/>
          <w:szCs w:val="28"/>
        </w:rPr>
        <w:t xml:space="preserve"> </w:t>
      </w:r>
      <w:r w:rsidR="000A101B" w:rsidRPr="00070027">
        <w:rPr>
          <w:i/>
          <w:iCs/>
          <w:sz w:val="28"/>
          <w:szCs w:val="28"/>
        </w:rPr>
        <w:t>Руленко П</w:t>
      </w:r>
      <w:r w:rsidR="000A101B">
        <w:rPr>
          <w:i/>
          <w:iCs/>
          <w:sz w:val="28"/>
          <w:szCs w:val="28"/>
        </w:rPr>
        <w:t>.</w:t>
      </w:r>
      <w:r w:rsidR="000A101B" w:rsidRPr="00070027">
        <w:rPr>
          <w:i/>
          <w:iCs/>
          <w:sz w:val="28"/>
          <w:szCs w:val="28"/>
        </w:rPr>
        <w:t>П</w:t>
      </w:r>
      <w:r w:rsidR="0054505C">
        <w:rPr>
          <w:i/>
          <w:iCs/>
          <w:sz w:val="28"/>
          <w:szCs w:val="28"/>
        </w:rPr>
        <w:t>., Лебедева</w:t>
      </w:r>
      <w:r w:rsidR="000A101B">
        <w:rPr>
          <w:i/>
          <w:iCs/>
          <w:sz w:val="28"/>
          <w:szCs w:val="28"/>
        </w:rPr>
        <w:t>Е.В.,Яцюк СН</w:t>
      </w:r>
      <w:r w:rsidR="0054505C">
        <w:rPr>
          <w:i/>
          <w:iCs/>
          <w:sz w:val="28"/>
          <w:szCs w:val="28"/>
        </w:rPr>
        <w:t>,</w:t>
      </w:r>
      <w:r w:rsidR="00532D74">
        <w:rPr>
          <w:i/>
          <w:iCs/>
          <w:sz w:val="28"/>
          <w:szCs w:val="28"/>
        </w:rPr>
        <w:t xml:space="preserve"> Попова Л.В., Наумик ОГ.</w:t>
      </w:r>
    </w:p>
    <w:p w:rsidR="000A101B" w:rsidRPr="00566FCE" w:rsidRDefault="000A101B" w:rsidP="000A101B">
      <w:pPr>
        <w:ind w:firstLine="691"/>
        <w:jc w:val="both"/>
        <w:rPr>
          <w:b/>
          <w:i/>
          <w:sz w:val="26"/>
          <w:szCs w:val="26"/>
          <w:u w:val="single"/>
        </w:rPr>
      </w:pPr>
      <w:r w:rsidRPr="00566FCE">
        <w:rPr>
          <w:b/>
          <w:i/>
          <w:sz w:val="26"/>
          <w:szCs w:val="26"/>
          <w:u w:val="single"/>
        </w:rPr>
        <w:t>Мне хочется, чтобы  все живущие  здесь  понимали, что  все зависит от  нас самих.</w:t>
      </w:r>
      <w:r w:rsidRPr="00566FCE">
        <w:rPr>
          <w:rFonts w:ascii="Tahoma" w:hAnsi="Tahoma" w:cs="Tahoma"/>
          <w:b/>
          <w:i/>
          <w:color w:val="323232"/>
          <w:sz w:val="26"/>
          <w:szCs w:val="26"/>
          <w:u w:val="single"/>
          <w:shd w:val="clear" w:color="auto" w:fill="F5F9EA"/>
        </w:rPr>
        <w:t xml:space="preserve"> </w:t>
      </w:r>
      <w:r w:rsidRPr="00566FCE">
        <w:rPr>
          <w:b/>
          <w:i/>
          <w:sz w:val="26"/>
          <w:szCs w:val="26"/>
          <w:u w:val="single"/>
        </w:rPr>
        <w:t>Пусть  каждый  из  нас  сделает  немного  хорошего, внесет  свой посильный вклад в развитие поселения  и  всем  нам  станет  жить лучше и комфортнее.</w:t>
      </w:r>
    </w:p>
    <w:p w:rsidR="000A101B" w:rsidRPr="00566FCE" w:rsidRDefault="000A101B" w:rsidP="000A101B">
      <w:pPr>
        <w:ind w:firstLine="691"/>
        <w:jc w:val="both"/>
        <w:rPr>
          <w:rStyle w:val="FontStyle15"/>
          <w:bCs w:val="0"/>
          <w:i/>
          <w:sz w:val="26"/>
          <w:szCs w:val="26"/>
          <w:u w:val="single"/>
        </w:rPr>
      </w:pPr>
      <w:r w:rsidRPr="00566FCE">
        <w:rPr>
          <w:b/>
          <w:i/>
          <w:sz w:val="26"/>
          <w:szCs w:val="26"/>
          <w:u w:val="single"/>
        </w:rPr>
        <w:t>Убежден,  что  совместно  мы  сможем  решить все нерешенные проблемы  и  реализуем все намеченные  планы.</w:t>
      </w:r>
    </w:p>
    <w:p w:rsidR="007E465C" w:rsidRDefault="000A101B" w:rsidP="00C10B32">
      <w:pPr>
        <w:ind w:firstLine="691"/>
        <w:jc w:val="both"/>
        <w:rPr>
          <w:b/>
          <w:i/>
          <w:sz w:val="26"/>
          <w:szCs w:val="26"/>
          <w:u w:val="single"/>
        </w:rPr>
      </w:pPr>
      <w:r w:rsidRPr="00566FCE">
        <w:rPr>
          <w:b/>
          <w:i/>
          <w:sz w:val="26"/>
          <w:szCs w:val="26"/>
          <w:u w:val="single"/>
        </w:rPr>
        <w:t>В заключении я хочу пожелать Вам всем крепкого здоровья, семейного благополучия, достатка вашим семьям, урожайного года и простого человеческого счастья.</w:t>
      </w:r>
    </w:p>
    <w:p w:rsidR="00532D74" w:rsidRDefault="00532D74" w:rsidP="00C10B32">
      <w:pPr>
        <w:ind w:firstLine="691"/>
        <w:jc w:val="both"/>
        <w:rPr>
          <w:sz w:val="28"/>
          <w:szCs w:val="28"/>
        </w:rPr>
      </w:pPr>
    </w:p>
    <w:p w:rsidR="00916A25" w:rsidRPr="00532D74" w:rsidRDefault="00916A25" w:rsidP="00C10B32">
      <w:pPr>
        <w:ind w:firstLine="691"/>
        <w:jc w:val="both"/>
        <w:rPr>
          <w:b/>
          <w:sz w:val="28"/>
          <w:szCs w:val="28"/>
        </w:rPr>
      </w:pPr>
      <w:r w:rsidRPr="00532D74">
        <w:rPr>
          <w:b/>
          <w:sz w:val="28"/>
          <w:szCs w:val="28"/>
        </w:rPr>
        <w:t>Коротко, в несколько строк:</w:t>
      </w:r>
    </w:p>
    <w:p w:rsidR="00916A25" w:rsidRDefault="00916A25" w:rsidP="00C10B32">
      <w:pPr>
        <w:ind w:firstLine="691"/>
        <w:jc w:val="both"/>
        <w:rPr>
          <w:sz w:val="28"/>
          <w:szCs w:val="28"/>
        </w:rPr>
      </w:pPr>
    </w:p>
    <w:p w:rsidR="00916A25" w:rsidRDefault="00916A25" w:rsidP="00916A25">
      <w:pPr>
        <w:numPr>
          <w:ilvl w:val="0"/>
          <w:numId w:val="7"/>
        </w:numPr>
        <w:jc w:val="both"/>
        <w:rPr>
          <w:sz w:val="28"/>
          <w:szCs w:val="28"/>
        </w:rPr>
      </w:pPr>
      <w:r>
        <w:rPr>
          <w:sz w:val="28"/>
          <w:szCs w:val="28"/>
        </w:rPr>
        <w:t>Вопросы безопасности, всех видов. Берегите себя, своих детей и близких. Прислушивайтесь к советам и рекомендациям</w:t>
      </w:r>
      <w:r w:rsidR="006277D2">
        <w:rPr>
          <w:sz w:val="28"/>
          <w:szCs w:val="28"/>
        </w:rPr>
        <w:t>:</w:t>
      </w:r>
    </w:p>
    <w:p w:rsidR="006277D2" w:rsidRPr="00532D74" w:rsidRDefault="00532D74" w:rsidP="006277D2">
      <w:pPr>
        <w:ind w:left="720"/>
        <w:jc w:val="both"/>
        <w:rPr>
          <w:sz w:val="28"/>
          <w:szCs w:val="28"/>
          <w:u w:val="single"/>
        </w:rPr>
      </w:pPr>
      <w:r>
        <w:rPr>
          <w:sz w:val="28"/>
          <w:szCs w:val="28"/>
          <w:u w:val="single"/>
        </w:rPr>
        <w:t>- пожарная безопасность!!!</w:t>
      </w:r>
    </w:p>
    <w:p w:rsidR="006277D2" w:rsidRDefault="006277D2" w:rsidP="006277D2">
      <w:pPr>
        <w:ind w:left="720"/>
        <w:jc w:val="both"/>
        <w:rPr>
          <w:sz w:val="28"/>
          <w:szCs w:val="28"/>
        </w:rPr>
      </w:pPr>
      <w:r>
        <w:rPr>
          <w:sz w:val="28"/>
          <w:szCs w:val="28"/>
        </w:rPr>
        <w:t>- электро безопасность;</w:t>
      </w:r>
    </w:p>
    <w:p w:rsidR="00FA5EB7" w:rsidRDefault="00FA5EB7" w:rsidP="006277D2">
      <w:pPr>
        <w:ind w:left="720"/>
        <w:jc w:val="both"/>
        <w:rPr>
          <w:sz w:val="28"/>
          <w:szCs w:val="28"/>
        </w:rPr>
      </w:pPr>
      <w:r>
        <w:rPr>
          <w:sz w:val="28"/>
          <w:szCs w:val="28"/>
        </w:rPr>
        <w:t>- диагностика газового оборудования;</w:t>
      </w:r>
    </w:p>
    <w:p w:rsidR="00532D74" w:rsidRDefault="00532D74" w:rsidP="006277D2">
      <w:pPr>
        <w:ind w:left="720"/>
        <w:jc w:val="both"/>
        <w:rPr>
          <w:sz w:val="28"/>
          <w:szCs w:val="28"/>
        </w:rPr>
      </w:pPr>
      <w:r>
        <w:rPr>
          <w:sz w:val="28"/>
          <w:szCs w:val="28"/>
        </w:rPr>
        <w:t>- безопасность на воде</w:t>
      </w:r>
    </w:p>
    <w:p w:rsidR="00FA5EB7" w:rsidRDefault="00FA5EB7" w:rsidP="00FA5EB7">
      <w:pPr>
        <w:jc w:val="both"/>
        <w:rPr>
          <w:sz w:val="28"/>
          <w:szCs w:val="28"/>
        </w:rPr>
      </w:pPr>
    </w:p>
    <w:p w:rsidR="00FA5EB7" w:rsidRDefault="00FA5EB7" w:rsidP="00FA5EB7">
      <w:pPr>
        <w:numPr>
          <w:ilvl w:val="0"/>
          <w:numId w:val="7"/>
        </w:numPr>
        <w:jc w:val="both"/>
        <w:rPr>
          <w:sz w:val="28"/>
          <w:szCs w:val="28"/>
        </w:rPr>
      </w:pPr>
      <w:r>
        <w:rPr>
          <w:sz w:val="28"/>
          <w:szCs w:val="28"/>
        </w:rPr>
        <w:t>Цифровое телевидение.</w:t>
      </w:r>
    </w:p>
    <w:p w:rsidR="00FA5EB7" w:rsidRDefault="00FA5EB7" w:rsidP="00FA5EB7">
      <w:pPr>
        <w:numPr>
          <w:ilvl w:val="0"/>
          <w:numId w:val="7"/>
        </w:numPr>
        <w:jc w:val="both"/>
        <w:rPr>
          <w:sz w:val="28"/>
          <w:szCs w:val="28"/>
        </w:rPr>
      </w:pPr>
      <w:r>
        <w:rPr>
          <w:sz w:val="28"/>
          <w:szCs w:val="28"/>
        </w:rPr>
        <w:t>Вступление в действие закона об обращении с ТКО.</w:t>
      </w:r>
      <w:r>
        <w:rPr>
          <w:sz w:val="28"/>
          <w:szCs w:val="28"/>
        </w:rPr>
        <w:tab/>
      </w:r>
    </w:p>
    <w:p w:rsidR="006277D2" w:rsidRPr="00916A25" w:rsidRDefault="006277D2" w:rsidP="006277D2">
      <w:pPr>
        <w:ind w:left="720"/>
        <w:jc w:val="both"/>
        <w:rPr>
          <w:sz w:val="28"/>
          <w:szCs w:val="28"/>
        </w:rPr>
      </w:pPr>
    </w:p>
    <w:sectPr w:rsidR="006277D2" w:rsidRPr="00916A25" w:rsidSect="00631FAB">
      <w:footerReference w:type="default" r:id="rId8"/>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35" w:rsidRDefault="00126335">
      <w:r>
        <w:separator/>
      </w:r>
    </w:p>
  </w:endnote>
  <w:endnote w:type="continuationSeparator" w:id="0">
    <w:p w:rsidR="00126335" w:rsidRDefault="0012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3645D5">
      <w:rPr>
        <w:noProof/>
      </w:rPr>
      <w:t>0</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35" w:rsidRDefault="00126335">
      <w:r>
        <w:separator/>
      </w:r>
    </w:p>
  </w:footnote>
  <w:footnote w:type="continuationSeparator" w:id="0">
    <w:p w:rsidR="00126335" w:rsidRDefault="00126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441F"/>
    <w:rsid w:val="00010883"/>
    <w:rsid w:val="0001606E"/>
    <w:rsid w:val="0002009B"/>
    <w:rsid w:val="0002410E"/>
    <w:rsid w:val="0003784E"/>
    <w:rsid w:val="00041150"/>
    <w:rsid w:val="00047B84"/>
    <w:rsid w:val="00052BE8"/>
    <w:rsid w:val="0006188C"/>
    <w:rsid w:val="00065FAE"/>
    <w:rsid w:val="00066F13"/>
    <w:rsid w:val="00070027"/>
    <w:rsid w:val="00074EFD"/>
    <w:rsid w:val="00077B1A"/>
    <w:rsid w:val="00081C6C"/>
    <w:rsid w:val="00084D72"/>
    <w:rsid w:val="000A101B"/>
    <w:rsid w:val="000A2E24"/>
    <w:rsid w:val="000A3E21"/>
    <w:rsid w:val="000B1FBB"/>
    <w:rsid w:val="000B357B"/>
    <w:rsid w:val="000B4BF4"/>
    <w:rsid w:val="000C25F4"/>
    <w:rsid w:val="000C5931"/>
    <w:rsid w:val="000D5B40"/>
    <w:rsid w:val="000E09B3"/>
    <w:rsid w:val="000E44B2"/>
    <w:rsid w:val="000E7DA8"/>
    <w:rsid w:val="000F0504"/>
    <w:rsid w:val="000F16A9"/>
    <w:rsid w:val="000F6BAD"/>
    <w:rsid w:val="000F7F69"/>
    <w:rsid w:val="001042F0"/>
    <w:rsid w:val="0010477A"/>
    <w:rsid w:val="00105D9F"/>
    <w:rsid w:val="00112C41"/>
    <w:rsid w:val="00115C42"/>
    <w:rsid w:val="00115C55"/>
    <w:rsid w:val="00117C63"/>
    <w:rsid w:val="00123428"/>
    <w:rsid w:val="00125367"/>
    <w:rsid w:val="00126335"/>
    <w:rsid w:val="00130707"/>
    <w:rsid w:val="00131284"/>
    <w:rsid w:val="00131EED"/>
    <w:rsid w:val="001334F3"/>
    <w:rsid w:val="001337EC"/>
    <w:rsid w:val="00135EDC"/>
    <w:rsid w:val="00136305"/>
    <w:rsid w:val="00143F90"/>
    <w:rsid w:val="00144345"/>
    <w:rsid w:val="001444D0"/>
    <w:rsid w:val="00144591"/>
    <w:rsid w:val="00146EDE"/>
    <w:rsid w:val="00147574"/>
    <w:rsid w:val="001610BB"/>
    <w:rsid w:val="00161E31"/>
    <w:rsid w:val="0017367F"/>
    <w:rsid w:val="0018020E"/>
    <w:rsid w:val="00180BC3"/>
    <w:rsid w:val="00187351"/>
    <w:rsid w:val="001909F5"/>
    <w:rsid w:val="00194239"/>
    <w:rsid w:val="0019435D"/>
    <w:rsid w:val="001946F8"/>
    <w:rsid w:val="00195231"/>
    <w:rsid w:val="001A352D"/>
    <w:rsid w:val="001A573B"/>
    <w:rsid w:val="001A735B"/>
    <w:rsid w:val="001B0382"/>
    <w:rsid w:val="001B1F5F"/>
    <w:rsid w:val="001B411D"/>
    <w:rsid w:val="001C49A7"/>
    <w:rsid w:val="001D3BC8"/>
    <w:rsid w:val="001D3F62"/>
    <w:rsid w:val="00200880"/>
    <w:rsid w:val="00200DFF"/>
    <w:rsid w:val="00203EA9"/>
    <w:rsid w:val="00205DB8"/>
    <w:rsid w:val="00213D98"/>
    <w:rsid w:val="0021776C"/>
    <w:rsid w:val="0022439B"/>
    <w:rsid w:val="00225175"/>
    <w:rsid w:val="00226496"/>
    <w:rsid w:val="00231FE3"/>
    <w:rsid w:val="00232D8A"/>
    <w:rsid w:val="00233251"/>
    <w:rsid w:val="00247EA7"/>
    <w:rsid w:val="00251814"/>
    <w:rsid w:val="002545AD"/>
    <w:rsid w:val="0025691E"/>
    <w:rsid w:val="0025718F"/>
    <w:rsid w:val="00257F92"/>
    <w:rsid w:val="00262067"/>
    <w:rsid w:val="002655FF"/>
    <w:rsid w:val="002659FA"/>
    <w:rsid w:val="00273F2D"/>
    <w:rsid w:val="00277455"/>
    <w:rsid w:val="0027751C"/>
    <w:rsid w:val="0028241A"/>
    <w:rsid w:val="002947F0"/>
    <w:rsid w:val="002A0A2E"/>
    <w:rsid w:val="002A0D29"/>
    <w:rsid w:val="002A788D"/>
    <w:rsid w:val="002B5714"/>
    <w:rsid w:val="002B65F9"/>
    <w:rsid w:val="002B69D0"/>
    <w:rsid w:val="002C0FD7"/>
    <w:rsid w:val="002C4058"/>
    <w:rsid w:val="002D60B3"/>
    <w:rsid w:val="002E05BC"/>
    <w:rsid w:val="002F5577"/>
    <w:rsid w:val="002F616A"/>
    <w:rsid w:val="00301C89"/>
    <w:rsid w:val="00301DCC"/>
    <w:rsid w:val="00302D14"/>
    <w:rsid w:val="00311392"/>
    <w:rsid w:val="00322A1C"/>
    <w:rsid w:val="00323C60"/>
    <w:rsid w:val="00324ECB"/>
    <w:rsid w:val="003324AB"/>
    <w:rsid w:val="003350BE"/>
    <w:rsid w:val="00337E30"/>
    <w:rsid w:val="003406B0"/>
    <w:rsid w:val="003432AC"/>
    <w:rsid w:val="00357F02"/>
    <w:rsid w:val="00361B47"/>
    <w:rsid w:val="003645D5"/>
    <w:rsid w:val="00366FB4"/>
    <w:rsid w:val="00367F8B"/>
    <w:rsid w:val="00370BD5"/>
    <w:rsid w:val="00371A59"/>
    <w:rsid w:val="0037258E"/>
    <w:rsid w:val="00373B3B"/>
    <w:rsid w:val="00374EB9"/>
    <w:rsid w:val="00376AF2"/>
    <w:rsid w:val="00383FD8"/>
    <w:rsid w:val="003A1A8B"/>
    <w:rsid w:val="003A1D95"/>
    <w:rsid w:val="003A3CFE"/>
    <w:rsid w:val="003B0249"/>
    <w:rsid w:val="003B203E"/>
    <w:rsid w:val="003B4383"/>
    <w:rsid w:val="003B4EF6"/>
    <w:rsid w:val="003B614A"/>
    <w:rsid w:val="003B7BCE"/>
    <w:rsid w:val="003C1853"/>
    <w:rsid w:val="003D5E6B"/>
    <w:rsid w:val="003E3A1D"/>
    <w:rsid w:val="003E41B7"/>
    <w:rsid w:val="003F2A51"/>
    <w:rsid w:val="003F54CE"/>
    <w:rsid w:val="00402CC7"/>
    <w:rsid w:val="0040542D"/>
    <w:rsid w:val="004057E6"/>
    <w:rsid w:val="00405F0B"/>
    <w:rsid w:val="004109A6"/>
    <w:rsid w:val="004210C1"/>
    <w:rsid w:val="00422172"/>
    <w:rsid w:val="00422B2C"/>
    <w:rsid w:val="00425426"/>
    <w:rsid w:val="00431CF9"/>
    <w:rsid w:val="00435F54"/>
    <w:rsid w:val="00436EC3"/>
    <w:rsid w:val="00437359"/>
    <w:rsid w:val="00440135"/>
    <w:rsid w:val="00443689"/>
    <w:rsid w:val="00450AE8"/>
    <w:rsid w:val="00451BA6"/>
    <w:rsid w:val="004557C7"/>
    <w:rsid w:val="00462D0D"/>
    <w:rsid w:val="00466FB9"/>
    <w:rsid w:val="00467663"/>
    <w:rsid w:val="00467F1B"/>
    <w:rsid w:val="00470131"/>
    <w:rsid w:val="0047641A"/>
    <w:rsid w:val="004835F2"/>
    <w:rsid w:val="00485632"/>
    <w:rsid w:val="00485C4C"/>
    <w:rsid w:val="004954C7"/>
    <w:rsid w:val="00496AD6"/>
    <w:rsid w:val="00496FC6"/>
    <w:rsid w:val="004B0834"/>
    <w:rsid w:val="004B198A"/>
    <w:rsid w:val="004B200C"/>
    <w:rsid w:val="004B32B1"/>
    <w:rsid w:val="004B445C"/>
    <w:rsid w:val="004B4681"/>
    <w:rsid w:val="004C0E02"/>
    <w:rsid w:val="004C69F9"/>
    <w:rsid w:val="004C7F5C"/>
    <w:rsid w:val="004E03E7"/>
    <w:rsid w:val="004E66A1"/>
    <w:rsid w:val="004E6FE2"/>
    <w:rsid w:val="004F2DB7"/>
    <w:rsid w:val="004F40DF"/>
    <w:rsid w:val="004F6CA9"/>
    <w:rsid w:val="004F780C"/>
    <w:rsid w:val="00501F1C"/>
    <w:rsid w:val="005046B1"/>
    <w:rsid w:val="00505008"/>
    <w:rsid w:val="00512D14"/>
    <w:rsid w:val="00516D46"/>
    <w:rsid w:val="0052051A"/>
    <w:rsid w:val="005214F9"/>
    <w:rsid w:val="00525C25"/>
    <w:rsid w:val="0052716E"/>
    <w:rsid w:val="00531065"/>
    <w:rsid w:val="00532D74"/>
    <w:rsid w:val="00535520"/>
    <w:rsid w:val="005370C1"/>
    <w:rsid w:val="005403EA"/>
    <w:rsid w:val="00541F91"/>
    <w:rsid w:val="0054505C"/>
    <w:rsid w:val="0054799D"/>
    <w:rsid w:val="00547FD2"/>
    <w:rsid w:val="00550280"/>
    <w:rsid w:val="00552006"/>
    <w:rsid w:val="00556778"/>
    <w:rsid w:val="005604D5"/>
    <w:rsid w:val="005617E0"/>
    <w:rsid w:val="00566FCE"/>
    <w:rsid w:val="005675FE"/>
    <w:rsid w:val="0057141A"/>
    <w:rsid w:val="00572E02"/>
    <w:rsid w:val="00580F9E"/>
    <w:rsid w:val="00583285"/>
    <w:rsid w:val="00583E62"/>
    <w:rsid w:val="00590AF8"/>
    <w:rsid w:val="00591A81"/>
    <w:rsid w:val="00591DDC"/>
    <w:rsid w:val="00593404"/>
    <w:rsid w:val="00595057"/>
    <w:rsid w:val="005A536C"/>
    <w:rsid w:val="005A562E"/>
    <w:rsid w:val="005B462E"/>
    <w:rsid w:val="005C28A0"/>
    <w:rsid w:val="005C6342"/>
    <w:rsid w:val="005D42D8"/>
    <w:rsid w:val="005D52E7"/>
    <w:rsid w:val="005E374C"/>
    <w:rsid w:val="005E55A9"/>
    <w:rsid w:val="005F33D5"/>
    <w:rsid w:val="005F5A8F"/>
    <w:rsid w:val="0060192C"/>
    <w:rsid w:val="00603D44"/>
    <w:rsid w:val="00604E27"/>
    <w:rsid w:val="006059DB"/>
    <w:rsid w:val="00616670"/>
    <w:rsid w:val="00617A93"/>
    <w:rsid w:val="0062242B"/>
    <w:rsid w:val="006277D2"/>
    <w:rsid w:val="00631FAB"/>
    <w:rsid w:val="0063322E"/>
    <w:rsid w:val="00634ED5"/>
    <w:rsid w:val="0063748F"/>
    <w:rsid w:val="00645377"/>
    <w:rsid w:val="006468AF"/>
    <w:rsid w:val="00646FC9"/>
    <w:rsid w:val="0065388D"/>
    <w:rsid w:val="006572FC"/>
    <w:rsid w:val="006670FF"/>
    <w:rsid w:val="00671224"/>
    <w:rsid w:val="006718A3"/>
    <w:rsid w:val="0067597D"/>
    <w:rsid w:val="006A181D"/>
    <w:rsid w:val="006A3A0C"/>
    <w:rsid w:val="006B08F2"/>
    <w:rsid w:val="006B5225"/>
    <w:rsid w:val="006C440C"/>
    <w:rsid w:val="006D639C"/>
    <w:rsid w:val="006E0A71"/>
    <w:rsid w:val="006E6253"/>
    <w:rsid w:val="006E682B"/>
    <w:rsid w:val="006F20F0"/>
    <w:rsid w:val="006F2C41"/>
    <w:rsid w:val="006F4B78"/>
    <w:rsid w:val="006F7ADE"/>
    <w:rsid w:val="00703619"/>
    <w:rsid w:val="00704327"/>
    <w:rsid w:val="0070455F"/>
    <w:rsid w:val="00707533"/>
    <w:rsid w:val="00707D0A"/>
    <w:rsid w:val="00711102"/>
    <w:rsid w:val="007126DD"/>
    <w:rsid w:val="007128AB"/>
    <w:rsid w:val="007132A7"/>
    <w:rsid w:val="00715CC9"/>
    <w:rsid w:val="00722260"/>
    <w:rsid w:val="00733E36"/>
    <w:rsid w:val="00734AEC"/>
    <w:rsid w:val="00734DF8"/>
    <w:rsid w:val="00736409"/>
    <w:rsid w:val="00741D1F"/>
    <w:rsid w:val="00742016"/>
    <w:rsid w:val="00750E9E"/>
    <w:rsid w:val="00751C3E"/>
    <w:rsid w:val="007614A6"/>
    <w:rsid w:val="00764C39"/>
    <w:rsid w:val="007673A6"/>
    <w:rsid w:val="0077607D"/>
    <w:rsid w:val="00784DF2"/>
    <w:rsid w:val="007862F1"/>
    <w:rsid w:val="0079447B"/>
    <w:rsid w:val="00794976"/>
    <w:rsid w:val="00796575"/>
    <w:rsid w:val="007A17D9"/>
    <w:rsid w:val="007A6FFE"/>
    <w:rsid w:val="007B4870"/>
    <w:rsid w:val="007D13D6"/>
    <w:rsid w:val="007E05C1"/>
    <w:rsid w:val="007E37FE"/>
    <w:rsid w:val="007E465C"/>
    <w:rsid w:val="007E6C99"/>
    <w:rsid w:val="007E7989"/>
    <w:rsid w:val="007F1E70"/>
    <w:rsid w:val="0080087F"/>
    <w:rsid w:val="00802368"/>
    <w:rsid w:val="008028BC"/>
    <w:rsid w:val="00802DF2"/>
    <w:rsid w:val="00814804"/>
    <w:rsid w:val="00821B76"/>
    <w:rsid w:val="00822364"/>
    <w:rsid w:val="00824EAF"/>
    <w:rsid w:val="008269CC"/>
    <w:rsid w:val="00826E20"/>
    <w:rsid w:val="00842966"/>
    <w:rsid w:val="00843E05"/>
    <w:rsid w:val="008479A8"/>
    <w:rsid w:val="008517D8"/>
    <w:rsid w:val="00851EFB"/>
    <w:rsid w:val="008567D9"/>
    <w:rsid w:val="00863608"/>
    <w:rsid w:val="008719FA"/>
    <w:rsid w:val="008725A1"/>
    <w:rsid w:val="00872994"/>
    <w:rsid w:val="00872BD2"/>
    <w:rsid w:val="00874736"/>
    <w:rsid w:val="00877120"/>
    <w:rsid w:val="008825D9"/>
    <w:rsid w:val="008857B4"/>
    <w:rsid w:val="0088704A"/>
    <w:rsid w:val="00892419"/>
    <w:rsid w:val="00893C75"/>
    <w:rsid w:val="00894861"/>
    <w:rsid w:val="008A1174"/>
    <w:rsid w:val="008A3AC1"/>
    <w:rsid w:val="008A524D"/>
    <w:rsid w:val="008A7AF9"/>
    <w:rsid w:val="008B5225"/>
    <w:rsid w:val="008B5712"/>
    <w:rsid w:val="008D1433"/>
    <w:rsid w:val="008D51D9"/>
    <w:rsid w:val="008E1A70"/>
    <w:rsid w:val="008E41FE"/>
    <w:rsid w:val="008E5055"/>
    <w:rsid w:val="008F35AC"/>
    <w:rsid w:val="008F4C4D"/>
    <w:rsid w:val="008F70DD"/>
    <w:rsid w:val="00901038"/>
    <w:rsid w:val="009052FF"/>
    <w:rsid w:val="00915BC8"/>
    <w:rsid w:val="00916A25"/>
    <w:rsid w:val="009220AC"/>
    <w:rsid w:val="00924B50"/>
    <w:rsid w:val="00936716"/>
    <w:rsid w:val="009441FC"/>
    <w:rsid w:val="00955211"/>
    <w:rsid w:val="009667F6"/>
    <w:rsid w:val="00971A38"/>
    <w:rsid w:val="00971BB6"/>
    <w:rsid w:val="00986501"/>
    <w:rsid w:val="00992614"/>
    <w:rsid w:val="00993214"/>
    <w:rsid w:val="00995622"/>
    <w:rsid w:val="00997E0F"/>
    <w:rsid w:val="009A2B99"/>
    <w:rsid w:val="009A3CC2"/>
    <w:rsid w:val="009A7B4E"/>
    <w:rsid w:val="009A7D50"/>
    <w:rsid w:val="009B1EAC"/>
    <w:rsid w:val="009B2383"/>
    <w:rsid w:val="009B479B"/>
    <w:rsid w:val="009B4867"/>
    <w:rsid w:val="009D6EF2"/>
    <w:rsid w:val="009E057B"/>
    <w:rsid w:val="009E2357"/>
    <w:rsid w:val="009E58D4"/>
    <w:rsid w:val="00A05397"/>
    <w:rsid w:val="00A079D4"/>
    <w:rsid w:val="00A10458"/>
    <w:rsid w:val="00A1189D"/>
    <w:rsid w:val="00A131CE"/>
    <w:rsid w:val="00A25384"/>
    <w:rsid w:val="00A41E1E"/>
    <w:rsid w:val="00A50623"/>
    <w:rsid w:val="00A52C53"/>
    <w:rsid w:val="00A624DA"/>
    <w:rsid w:val="00A734A3"/>
    <w:rsid w:val="00A7415F"/>
    <w:rsid w:val="00A847EB"/>
    <w:rsid w:val="00A909D6"/>
    <w:rsid w:val="00A93677"/>
    <w:rsid w:val="00A93F3C"/>
    <w:rsid w:val="00A9419B"/>
    <w:rsid w:val="00AA0D9D"/>
    <w:rsid w:val="00AA1DC8"/>
    <w:rsid w:val="00AA1FCC"/>
    <w:rsid w:val="00AA46C9"/>
    <w:rsid w:val="00AB20AB"/>
    <w:rsid w:val="00AD39F3"/>
    <w:rsid w:val="00AD6A7E"/>
    <w:rsid w:val="00AF17FA"/>
    <w:rsid w:val="00AF2173"/>
    <w:rsid w:val="00AF4094"/>
    <w:rsid w:val="00AF4332"/>
    <w:rsid w:val="00AF7195"/>
    <w:rsid w:val="00B01E10"/>
    <w:rsid w:val="00B03225"/>
    <w:rsid w:val="00B069B9"/>
    <w:rsid w:val="00B103F7"/>
    <w:rsid w:val="00B12687"/>
    <w:rsid w:val="00B16DF9"/>
    <w:rsid w:val="00B23AAA"/>
    <w:rsid w:val="00B23C65"/>
    <w:rsid w:val="00B245C8"/>
    <w:rsid w:val="00B252CC"/>
    <w:rsid w:val="00B30CF9"/>
    <w:rsid w:val="00B34751"/>
    <w:rsid w:val="00B36FBC"/>
    <w:rsid w:val="00B42062"/>
    <w:rsid w:val="00B42E7F"/>
    <w:rsid w:val="00B448CA"/>
    <w:rsid w:val="00B50260"/>
    <w:rsid w:val="00B55837"/>
    <w:rsid w:val="00B56C26"/>
    <w:rsid w:val="00B5760D"/>
    <w:rsid w:val="00B604B9"/>
    <w:rsid w:val="00B623BC"/>
    <w:rsid w:val="00B72672"/>
    <w:rsid w:val="00B72E81"/>
    <w:rsid w:val="00B740CF"/>
    <w:rsid w:val="00B801CB"/>
    <w:rsid w:val="00B835BC"/>
    <w:rsid w:val="00B9329C"/>
    <w:rsid w:val="00B95DDA"/>
    <w:rsid w:val="00BB2945"/>
    <w:rsid w:val="00BB4F27"/>
    <w:rsid w:val="00BB68EC"/>
    <w:rsid w:val="00BC0195"/>
    <w:rsid w:val="00BC1F50"/>
    <w:rsid w:val="00BC6082"/>
    <w:rsid w:val="00BD24EA"/>
    <w:rsid w:val="00BD2850"/>
    <w:rsid w:val="00BE1BF8"/>
    <w:rsid w:val="00BE39AC"/>
    <w:rsid w:val="00BE689D"/>
    <w:rsid w:val="00BE68C2"/>
    <w:rsid w:val="00BF1872"/>
    <w:rsid w:val="00BF1C4C"/>
    <w:rsid w:val="00C063A9"/>
    <w:rsid w:val="00C10B32"/>
    <w:rsid w:val="00C20097"/>
    <w:rsid w:val="00C413B5"/>
    <w:rsid w:val="00C44292"/>
    <w:rsid w:val="00C531CE"/>
    <w:rsid w:val="00C53D29"/>
    <w:rsid w:val="00C61BC8"/>
    <w:rsid w:val="00C63487"/>
    <w:rsid w:val="00C64788"/>
    <w:rsid w:val="00C70441"/>
    <w:rsid w:val="00C720A0"/>
    <w:rsid w:val="00C7652E"/>
    <w:rsid w:val="00C76D42"/>
    <w:rsid w:val="00C90ECC"/>
    <w:rsid w:val="00C92F02"/>
    <w:rsid w:val="00C94399"/>
    <w:rsid w:val="00C9633B"/>
    <w:rsid w:val="00CA6419"/>
    <w:rsid w:val="00CB140C"/>
    <w:rsid w:val="00CB224D"/>
    <w:rsid w:val="00CB38FF"/>
    <w:rsid w:val="00CB5D0F"/>
    <w:rsid w:val="00CD1F8A"/>
    <w:rsid w:val="00CD43EC"/>
    <w:rsid w:val="00CD470F"/>
    <w:rsid w:val="00CD49B1"/>
    <w:rsid w:val="00CD657C"/>
    <w:rsid w:val="00CD72D9"/>
    <w:rsid w:val="00CE336E"/>
    <w:rsid w:val="00CF1253"/>
    <w:rsid w:val="00CF12A4"/>
    <w:rsid w:val="00D0758A"/>
    <w:rsid w:val="00D114B7"/>
    <w:rsid w:val="00D1765B"/>
    <w:rsid w:val="00D21B07"/>
    <w:rsid w:val="00D23E78"/>
    <w:rsid w:val="00D2564E"/>
    <w:rsid w:val="00D47500"/>
    <w:rsid w:val="00D607E0"/>
    <w:rsid w:val="00D6179A"/>
    <w:rsid w:val="00D6232A"/>
    <w:rsid w:val="00D643E7"/>
    <w:rsid w:val="00D70078"/>
    <w:rsid w:val="00D814AF"/>
    <w:rsid w:val="00D84970"/>
    <w:rsid w:val="00D914DA"/>
    <w:rsid w:val="00DA6BF2"/>
    <w:rsid w:val="00DB07F6"/>
    <w:rsid w:val="00DB1314"/>
    <w:rsid w:val="00DB3C36"/>
    <w:rsid w:val="00DC279B"/>
    <w:rsid w:val="00DC2D25"/>
    <w:rsid w:val="00DC2E46"/>
    <w:rsid w:val="00DC4630"/>
    <w:rsid w:val="00DC4AF8"/>
    <w:rsid w:val="00DD3B41"/>
    <w:rsid w:val="00DD436E"/>
    <w:rsid w:val="00DE3971"/>
    <w:rsid w:val="00DE6D5D"/>
    <w:rsid w:val="00E11501"/>
    <w:rsid w:val="00E11AF0"/>
    <w:rsid w:val="00E326ED"/>
    <w:rsid w:val="00E34C58"/>
    <w:rsid w:val="00E4056A"/>
    <w:rsid w:val="00E427FA"/>
    <w:rsid w:val="00E466AB"/>
    <w:rsid w:val="00E50909"/>
    <w:rsid w:val="00E537D6"/>
    <w:rsid w:val="00E61016"/>
    <w:rsid w:val="00E6207A"/>
    <w:rsid w:val="00E65BD9"/>
    <w:rsid w:val="00E6642F"/>
    <w:rsid w:val="00E717A9"/>
    <w:rsid w:val="00E718EB"/>
    <w:rsid w:val="00E72DCC"/>
    <w:rsid w:val="00E738FB"/>
    <w:rsid w:val="00E75642"/>
    <w:rsid w:val="00E84F35"/>
    <w:rsid w:val="00E85203"/>
    <w:rsid w:val="00EA495B"/>
    <w:rsid w:val="00EA6FBF"/>
    <w:rsid w:val="00EB70A2"/>
    <w:rsid w:val="00EC18DB"/>
    <w:rsid w:val="00ED492B"/>
    <w:rsid w:val="00ED69AE"/>
    <w:rsid w:val="00EE063E"/>
    <w:rsid w:val="00EE4125"/>
    <w:rsid w:val="00EE6399"/>
    <w:rsid w:val="00EF5132"/>
    <w:rsid w:val="00EF6380"/>
    <w:rsid w:val="00F01373"/>
    <w:rsid w:val="00F03801"/>
    <w:rsid w:val="00F044BF"/>
    <w:rsid w:val="00F07D6F"/>
    <w:rsid w:val="00F251FE"/>
    <w:rsid w:val="00F305C3"/>
    <w:rsid w:val="00F32BE7"/>
    <w:rsid w:val="00F3316A"/>
    <w:rsid w:val="00F35459"/>
    <w:rsid w:val="00F41D87"/>
    <w:rsid w:val="00F47E7B"/>
    <w:rsid w:val="00F52E6C"/>
    <w:rsid w:val="00F54412"/>
    <w:rsid w:val="00F559E2"/>
    <w:rsid w:val="00F55F52"/>
    <w:rsid w:val="00F5755C"/>
    <w:rsid w:val="00F57B08"/>
    <w:rsid w:val="00F664DE"/>
    <w:rsid w:val="00F676C2"/>
    <w:rsid w:val="00F76B9E"/>
    <w:rsid w:val="00F81B33"/>
    <w:rsid w:val="00F831A1"/>
    <w:rsid w:val="00F8327B"/>
    <w:rsid w:val="00F83D4D"/>
    <w:rsid w:val="00F85C1E"/>
    <w:rsid w:val="00F901FF"/>
    <w:rsid w:val="00F9084D"/>
    <w:rsid w:val="00F9666F"/>
    <w:rsid w:val="00FA0C41"/>
    <w:rsid w:val="00FA5EB7"/>
    <w:rsid w:val="00FA6C97"/>
    <w:rsid w:val="00FA7CC9"/>
    <w:rsid w:val="00FB1925"/>
    <w:rsid w:val="00FB5F08"/>
    <w:rsid w:val="00FC07B7"/>
    <w:rsid w:val="00FC194B"/>
    <w:rsid w:val="00FC3DEF"/>
    <w:rsid w:val="00FC7612"/>
    <w:rsid w:val="00FD1D92"/>
    <w:rsid w:val="00FD20F7"/>
    <w:rsid w:val="00FD5291"/>
    <w:rsid w:val="00FE112F"/>
    <w:rsid w:val="00FE6A44"/>
    <w:rsid w:val="00FE6E6B"/>
    <w:rsid w:val="00FF2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uiPriority w:val="99"/>
    <w:rsid w:val="00262067"/>
    <w:rPr>
      <w:rFonts w:cs="Times New Roman"/>
    </w:rPr>
  </w:style>
  <w:style w:type="table" w:styleId="ad">
    <w:name w:val="Table Grid"/>
    <w:basedOn w:val="a1"/>
    <w:uiPriority w:val="99"/>
    <w:rsid w:val="0025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uiPriority w:val="99"/>
    <w:rsid w:val="00262067"/>
    <w:rPr>
      <w:rFonts w:cs="Times New Roman"/>
    </w:rPr>
  </w:style>
  <w:style w:type="table" w:styleId="ad">
    <w:name w:val="Table Grid"/>
    <w:basedOn w:val="a1"/>
    <w:uiPriority w:val="99"/>
    <w:rsid w:val="0025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2712</Words>
  <Characters>15461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Сплит-4</dc:creator>
  <cp:lastModifiedBy>User</cp:lastModifiedBy>
  <cp:revision>2</cp:revision>
  <dcterms:created xsi:type="dcterms:W3CDTF">2019-07-04T07:17:00Z</dcterms:created>
  <dcterms:modified xsi:type="dcterms:W3CDTF">2019-07-04T07:17:00Z</dcterms:modified>
</cp:coreProperties>
</file>