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4" w:rsidRDefault="00313B64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Срок обсуждения: 16.03.2022 – 16.04.2022</w:t>
      </w:r>
    </w:p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BE1308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BE1308">
        <w:rPr>
          <w:kern w:val="2"/>
          <w:sz w:val="40"/>
          <w:szCs w:val="40"/>
          <w:lang w:eastAsia="hi-IN" w:bidi="hi-IN"/>
        </w:rPr>
        <w:t>Объединенного</w:t>
      </w:r>
      <w:r w:rsidR="003A13E7">
        <w:rPr>
          <w:kern w:val="2"/>
          <w:sz w:val="40"/>
          <w:szCs w:val="40"/>
          <w:lang w:eastAsia="hi-IN" w:bidi="hi-IN"/>
        </w:rPr>
        <w:t xml:space="preserve"> </w:t>
      </w:r>
      <w:r w:rsidR="00AC0B1A" w:rsidRPr="001218FD">
        <w:rPr>
          <w:kern w:val="2"/>
          <w:sz w:val="28"/>
          <w:szCs w:val="28"/>
          <w:lang w:eastAsia="hi-IN" w:bidi="hi-IN"/>
        </w:rPr>
        <w:t>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AC0B1A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ПРОЕКТ 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313B64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марта   </w:t>
      </w:r>
      <w:r w:rsidR="00AC0B1A">
        <w:rPr>
          <w:sz w:val="28"/>
          <w:szCs w:val="28"/>
        </w:rPr>
        <w:t>2022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                                </w:t>
      </w:r>
      <w:r w:rsidR="00BE1308">
        <w:rPr>
          <w:sz w:val="28"/>
          <w:szCs w:val="28"/>
        </w:rPr>
        <w:t>х</w:t>
      </w:r>
      <w:proofErr w:type="gramStart"/>
      <w:r w:rsidR="00BE1308">
        <w:rPr>
          <w:sz w:val="28"/>
          <w:szCs w:val="28"/>
        </w:rPr>
        <w:t>.О</w:t>
      </w:r>
      <w:proofErr w:type="gramEnd"/>
      <w:r w:rsidR="00BE1308">
        <w:rPr>
          <w:sz w:val="28"/>
          <w:szCs w:val="28"/>
        </w:rPr>
        <w:t>бъединенный</w:t>
      </w:r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BE1308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 w:rsidP="00BE1308">
      <w:pPr>
        <w:jc w:val="both"/>
        <w:rPr>
          <w:sz w:val="28"/>
          <w:szCs w:val="28"/>
        </w:rPr>
      </w:pPr>
    </w:p>
    <w:p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11.06.2021 г. № 170-ФЗ «О внесении изменений в отдельные законодательные акты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Российской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</w:t>
      </w:r>
      <w:proofErr w:type="gramEnd"/>
      <w:r>
        <w:rPr>
          <w:color w:val="212121"/>
          <w:sz w:val="28"/>
          <w:szCs w:val="28"/>
        </w:rPr>
        <w:t xml:space="preserve"> самоуправления в Российской Федерации»,</w:t>
      </w:r>
    </w:p>
    <w:p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3371" w:rsidRDefault="00BE1308" w:rsidP="00BE1308">
      <w:pPr>
        <w:rPr>
          <w:color w:val="212121"/>
        </w:rPr>
      </w:pPr>
      <w:r>
        <w:rPr>
          <w:sz w:val="28"/>
          <w:szCs w:val="28"/>
        </w:rPr>
        <w:t>Объединенного</w:t>
      </w:r>
      <w:r w:rsidR="00313B64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9B3371" w:rsidRDefault="00BE1308" w:rsidP="00BE1308">
      <w:pPr>
        <w:tabs>
          <w:tab w:val="left" w:pos="6825"/>
        </w:tabs>
        <w:ind w:firstLine="5669"/>
        <w:rPr>
          <w:color w:val="212121"/>
        </w:rPr>
      </w:pPr>
      <w:r>
        <w:rPr>
          <w:color w:val="212121"/>
        </w:rPr>
        <w:tab/>
      </w:r>
    </w:p>
    <w:p w:rsidR="00BE1308" w:rsidRDefault="00BE1308" w:rsidP="00BE1308">
      <w:pPr>
        <w:tabs>
          <w:tab w:val="left" w:pos="6825"/>
        </w:tabs>
        <w:ind w:firstLine="5669"/>
        <w:rPr>
          <w:color w:val="212121"/>
        </w:rPr>
      </w:pPr>
    </w:p>
    <w:p w:rsidR="000F5B93" w:rsidRPr="000F5B93" w:rsidRDefault="000F5B93" w:rsidP="00BE1308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BE1308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:rsidR="000F5B93" w:rsidRPr="000F5B93" w:rsidRDefault="00BE1308" w:rsidP="00BE1308">
      <w:pPr>
        <w:jc w:val="right"/>
        <w:rPr>
          <w:sz w:val="22"/>
        </w:rPr>
      </w:pPr>
      <w:r>
        <w:rPr>
          <w:color w:val="212121"/>
        </w:rPr>
        <w:t>Объединенного</w:t>
      </w:r>
      <w:r w:rsidR="00A615E9">
        <w:rPr>
          <w:color w:val="212121"/>
        </w:rPr>
        <w:t xml:space="preserve"> сельского поселения</w:t>
      </w:r>
    </w:p>
    <w:p w:rsidR="000F5B93" w:rsidRPr="000F5B93" w:rsidRDefault="00313B64" w:rsidP="00BE1308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       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   №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t>2023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BE1308">
        <w:rPr>
          <w:color w:val="212121"/>
          <w:sz w:val="26"/>
          <w:szCs w:val="26"/>
        </w:rPr>
        <w:t>Объединенного</w:t>
      </w:r>
      <w:r w:rsidR="00D32C94">
        <w:rPr>
          <w:color w:val="212121"/>
          <w:sz w:val="26"/>
          <w:szCs w:val="26"/>
        </w:rPr>
        <w:t xml:space="preserve">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</w:t>
      </w:r>
      <w:bookmarkStart w:id="1" w:name="_GoBack"/>
      <w:bookmarkEnd w:id="1"/>
      <w:r w:rsidRPr="000F5B93">
        <w:rPr>
          <w:color w:val="212121"/>
          <w:sz w:val="26"/>
          <w:szCs w:val="26"/>
        </w:rPr>
        <w:t>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 xml:space="preserve">онсультирование контролируемых лиц и их представителей по вопросам, связанным с организацией </w:t>
            </w:r>
            <w:r w:rsidRPr="000F5B93">
              <w:rPr>
                <w:sz w:val="26"/>
                <w:szCs w:val="26"/>
              </w:rPr>
              <w:lastRenderedPageBreak/>
              <w:t>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0F5B93"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F5B93"/>
    <w:rsid w:val="00107805"/>
    <w:rsid w:val="0021258D"/>
    <w:rsid w:val="0022613D"/>
    <w:rsid w:val="00313B64"/>
    <w:rsid w:val="003A13E7"/>
    <w:rsid w:val="004B5696"/>
    <w:rsid w:val="004E349F"/>
    <w:rsid w:val="00545A35"/>
    <w:rsid w:val="005E2B99"/>
    <w:rsid w:val="00672463"/>
    <w:rsid w:val="006849BA"/>
    <w:rsid w:val="00860DCD"/>
    <w:rsid w:val="00865689"/>
    <w:rsid w:val="009653C8"/>
    <w:rsid w:val="009B3371"/>
    <w:rsid w:val="009D7C54"/>
    <w:rsid w:val="00A615E9"/>
    <w:rsid w:val="00AA2C79"/>
    <w:rsid w:val="00AC0B1A"/>
    <w:rsid w:val="00AE2011"/>
    <w:rsid w:val="00B5217B"/>
    <w:rsid w:val="00B6540D"/>
    <w:rsid w:val="00BD7846"/>
    <w:rsid w:val="00BE1308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dcterms:created xsi:type="dcterms:W3CDTF">2022-02-03T11:44:00Z</dcterms:created>
  <dcterms:modified xsi:type="dcterms:W3CDTF">2022-03-21T11:14:00Z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