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6C9" w:rsidRPr="003706C9" w:rsidRDefault="003706C9" w:rsidP="003706C9">
      <w:pPr>
        <w:pStyle w:val="2"/>
        <w:jc w:val="right"/>
        <w:rPr>
          <w:szCs w:val="28"/>
        </w:rPr>
      </w:pPr>
      <w:r w:rsidRPr="003706C9">
        <w:rPr>
          <w:szCs w:val="28"/>
        </w:rPr>
        <w:t>Проект</w:t>
      </w:r>
    </w:p>
    <w:p w:rsidR="003706C9" w:rsidRPr="003706C9" w:rsidRDefault="003706C9" w:rsidP="003706C9">
      <w:pPr>
        <w:pStyle w:val="2"/>
        <w:jc w:val="right"/>
        <w:rPr>
          <w:szCs w:val="28"/>
        </w:rPr>
      </w:pPr>
      <w:r w:rsidRPr="003706C9">
        <w:rPr>
          <w:szCs w:val="28"/>
        </w:rPr>
        <w:t>Обсуждение начато 1</w:t>
      </w:r>
      <w:r w:rsidR="00E92DE6">
        <w:rPr>
          <w:szCs w:val="28"/>
        </w:rPr>
        <w:t>6</w:t>
      </w:r>
      <w:r w:rsidRPr="003706C9">
        <w:rPr>
          <w:szCs w:val="28"/>
        </w:rPr>
        <w:t>.02.2023 г., окончено 28.02.2023 г.</w:t>
      </w: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>РОСТОВСКАЯ ОБЛАСТЬ</w:t>
      </w: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 xml:space="preserve">МУНИЦИПАЛЬНОЕ ОБРАЗОВАНИЕ </w:t>
      </w: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>«ОБЪЕДИНЕННОЕ СЕЛЬСКОЕ ПОСЕЛЕНИЕ»</w:t>
      </w:r>
    </w:p>
    <w:p w:rsidR="00531AA0" w:rsidRPr="00613E9D" w:rsidRDefault="00531AA0" w:rsidP="00531AA0">
      <w:pPr>
        <w:pStyle w:val="2"/>
        <w:rPr>
          <w:b/>
          <w:szCs w:val="28"/>
        </w:rPr>
      </w:pP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>СОБРАНИЕ ДЕПУТАТОВ ОБЪЕДИНЕННОГО СЕЛЬСКОГО ПОСЕЛЕНИЯ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531AA0" w:rsidRPr="00531AA0" w:rsidRDefault="00531AA0" w:rsidP="00531AA0">
      <w:pPr>
        <w:jc w:val="center"/>
        <w:rPr>
          <w:rFonts w:ascii="Times New Roman" w:hAnsi="Times New Roman"/>
          <w:b/>
          <w:sz w:val="28"/>
          <w:szCs w:val="28"/>
        </w:rPr>
      </w:pPr>
      <w:r w:rsidRPr="00531AA0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22"/>
        <w:gridCol w:w="2081"/>
        <w:gridCol w:w="4094"/>
      </w:tblGrid>
      <w:tr w:rsidR="00531AA0" w:rsidRPr="00531AA0" w:rsidTr="000A00A4">
        <w:tc>
          <w:tcPr>
            <w:tcW w:w="3922" w:type="dxa"/>
          </w:tcPr>
          <w:p w:rsidR="00531AA0" w:rsidRPr="00531AA0" w:rsidRDefault="003706C9" w:rsidP="003706C9">
            <w:pPr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</w:t>
            </w:r>
            <w:r w:rsidR="00531AA0"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531AA0"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81" w:type="dxa"/>
          </w:tcPr>
          <w:p w:rsidR="00531AA0" w:rsidRPr="00531AA0" w:rsidRDefault="00531AA0" w:rsidP="003706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06100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  <w:r w:rsidR="003706C9">
              <w:rPr>
                <w:rFonts w:ascii="Times New Roman" w:hAnsi="Times New Roman"/>
                <w:b/>
                <w:sz w:val="28"/>
                <w:szCs w:val="28"/>
              </w:rPr>
              <w:t>____</w:t>
            </w:r>
          </w:p>
        </w:tc>
        <w:tc>
          <w:tcPr>
            <w:tcW w:w="4094" w:type="dxa"/>
          </w:tcPr>
          <w:p w:rsidR="00531AA0" w:rsidRPr="00531AA0" w:rsidRDefault="00531AA0" w:rsidP="00531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х. Объединенный</w:t>
            </w:r>
          </w:p>
        </w:tc>
      </w:tr>
    </w:tbl>
    <w:p w:rsidR="00E1294B" w:rsidRPr="00531AA0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61C48" w:rsidRDefault="003706C9" w:rsidP="00361C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 внесении изменений в решение</w:t>
      </w:r>
    </w:p>
    <w:p w:rsidR="00361C48" w:rsidRDefault="003706C9" w:rsidP="00361C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3706C9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Собрани</w:t>
      </w:r>
      <w:r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я</w:t>
      </w:r>
      <w:r w:rsidRPr="003706C9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депутатов Объединенного сельского поселения</w:t>
      </w:r>
      <w:r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361C48" w:rsidRDefault="00361C48" w:rsidP="00361C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от 25.12.2020 №125 «</w:t>
      </w:r>
      <w:r w:rsidR="003F53E2" w:rsidRPr="00A862A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 </w:t>
      </w:r>
    </w:p>
    <w:p w:rsidR="00070FE5" w:rsidRPr="00A862AC" w:rsidRDefault="003F53E2" w:rsidP="00361C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862A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A862AC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E1294B" w:rsidRPr="00A862AC" w:rsidRDefault="00133B88" w:rsidP="00361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A862AC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531AA0" w:rsidRPr="00A862AC">
        <w:rPr>
          <w:rFonts w:ascii="Times New Roman" w:hAnsi="Times New Roman"/>
          <w:b/>
          <w:color w:val="000000" w:themeColor="text1"/>
          <w:sz w:val="28"/>
          <w:szCs w:val="28"/>
        </w:rPr>
        <w:t>Объединенное</w:t>
      </w:r>
      <w:r w:rsidR="00070FE5" w:rsidRPr="00A862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сельское поселение</w:t>
      </w:r>
      <w:r w:rsidRPr="00A862AC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361C48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473D9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 </w:t>
      </w:r>
      <w:r w:rsidRPr="00473D9D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Областным законом </w:t>
      </w:r>
      <w:r w:rsidRPr="00473D9D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</w:t>
      </w:r>
      <w:r w:rsidRPr="00473D9D"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  <w:t>«Об инициативных проектах»,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постановлением Правительства Ростовской области от 05.04.2021 № 280 «</w:t>
      </w:r>
      <w:r>
        <w:rPr>
          <w:rFonts w:ascii="Times New Roman" w:hAnsi="Times New Roman"/>
          <w:sz w:val="28"/>
        </w:rPr>
        <w:t>О некоторых мерах по реализации Областного закона от 01.08.2019 № 178-ЗС»,</w:t>
      </w:r>
      <w:r w:rsidRPr="00473D9D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531AA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Объединенного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361C48" w:rsidRPr="002F7DB0">
        <w:rPr>
          <w:rFonts w:ascii="Times New Roman" w:hAnsi="Times New Roman"/>
          <w:color w:val="000000" w:themeColor="text1"/>
          <w:sz w:val="28"/>
          <w:szCs w:val="28"/>
        </w:rPr>
        <w:t xml:space="preserve">Внести в решение Собрания депутатов </w:t>
      </w:r>
      <w:r w:rsidR="00361C48">
        <w:rPr>
          <w:rFonts w:ascii="Times New Roman" w:hAnsi="Times New Roman"/>
          <w:color w:val="000000" w:themeColor="text1"/>
          <w:sz w:val="28"/>
          <w:szCs w:val="28"/>
        </w:rPr>
        <w:t>Объединенного сельского поселения от 25.12.2020 №125 «</w:t>
      </w:r>
      <w:r w:rsidR="00361C48" w:rsidRPr="002F7DB0">
        <w:rPr>
          <w:rFonts w:ascii="Times New Roman" w:hAnsi="Times New Roman"/>
          <w:color w:val="000000" w:themeColor="text1"/>
          <w:sz w:val="28"/>
          <w:szCs w:val="28"/>
        </w:rPr>
        <w:t>Об инициативных проектах, выдвигаемых на территории муниципального образования</w:t>
      </w:r>
      <w:r w:rsidR="00361C48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361C48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изменения:</w:t>
      </w:r>
    </w:p>
    <w:p w:rsidR="00F06106" w:rsidRPr="001845B3" w:rsidRDefault="00361C48" w:rsidP="00F06106">
      <w:pPr>
        <w:pStyle w:val="ad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Статью</w:t>
      </w:r>
      <w:r w:rsidR="00F0610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06106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="00F061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6106" w:rsidRPr="00473D9D">
        <w:rPr>
          <w:rFonts w:ascii="Times New Roman" w:hAnsi="Times New Roman"/>
          <w:sz w:val="28"/>
          <w:szCs w:val="28"/>
        </w:rPr>
        <w:t>Положени</w:t>
      </w:r>
      <w:r w:rsidR="00F06106">
        <w:rPr>
          <w:rFonts w:ascii="Times New Roman" w:hAnsi="Times New Roman"/>
          <w:sz w:val="28"/>
          <w:szCs w:val="28"/>
        </w:rPr>
        <w:t>я</w:t>
      </w:r>
      <w:r w:rsidR="00F06106" w:rsidRPr="00473D9D">
        <w:rPr>
          <w:rFonts w:ascii="Times New Roman" w:hAnsi="Times New Roman"/>
          <w:sz w:val="28"/>
          <w:szCs w:val="28"/>
        </w:rPr>
        <w:t xml:space="preserve"> об инициативных проектах, выдвигаемых на территории муниципального образования «</w:t>
      </w:r>
      <w:r w:rsidR="00F06106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="00F06106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="00F06106" w:rsidRPr="00473D9D">
        <w:rPr>
          <w:rFonts w:ascii="Times New Roman" w:hAnsi="Times New Roman"/>
          <w:sz w:val="28"/>
          <w:szCs w:val="28"/>
        </w:rPr>
        <w:t>»</w:t>
      </w:r>
      <w:r w:rsidR="00F06106">
        <w:rPr>
          <w:rFonts w:ascii="Times New Roman" w:hAnsi="Times New Roman"/>
          <w:sz w:val="28"/>
          <w:szCs w:val="28"/>
        </w:rPr>
        <w:t xml:space="preserve"> </w:t>
      </w:r>
      <w:r w:rsidR="00F06106" w:rsidRPr="001845B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61C48" w:rsidRDefault="00F06106" w:rsidP="003E6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«Статья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 w:themeColor="text1"/>
          <w:sz w:val="28"/>
          <w:szCs w:val="28"/>
        </w:rPr>
        <w:t>. Особенности</w:t>
      </w:r>
      <w:r w:rsidRPr="007E2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выдвижения и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внесения инициативных проектов</w:t>
      </w:r>
      <w:r w:rsidR="003E6F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в муниципальном образовании «</w:t>
      </w:r>
      <w:r>
        <w:rPr>
          <w:rFonts w:ascii="Times New Roman" w:hAnsi="Times New Roman"/>
          <w:color w:val="000000" w:themeColor="text1"/>
          <w:sz w:val="28"/>
          <w:szCs w:val="28"/>
        </w:rPr>
        <w:t>Объединенное сельское поселение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3E6FFC" w:rsidRDefault="003E6FFC" w:rsidP="003E6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E6FFC">
        <w:rPr>
          <w:rFonts w:ascii="Times New Roman" w:hAnsi="Times New Roman"/>
          <w:color w:val="000000" w:themeColor="text1"/>
          <w:sz w:val="28"/>
          <w:szCs w:val="28"/>
        </w:rPr>
        <w:t>Объединенном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, на котором осуществляется размещение инициатив и голосование в поддержку выдвижения инициативных проектов (далее – </w:t>
      </w:r>
      <w:proofErr w:type="spellStart"/>
      <w:r>
        <w:rPr>
          <w:rFonts w:ascii="Times New Roman" w:hAnsi="Times New Roman"/>
          <w:sz w:val="28"/>
        </w:rPr>
        <w:t>интернет-ресурс</w:t>
      </w:r>
      <w:proofErr w:type="spellEnd"/>
      <w:r>
        <w:rPr>
          <w:rFonts w:ascii="Times New Roman" w:hAnsi="Times New Roman"/>
          <w:sz w:val="28"/>
        </w:rPr>
        <w:t>).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>
        <w:rPr>
          <w:rFonts w:ascii="Times New Roman" w:hAnsi="Times New Roman"/>
          <w:bCs/>
          <w:sz w:val="28"/>
          <w:szCs w:val="28"/>
        </w:rPr>
        <w:t>Объединенного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>
        <w:rPr>
          <w:rFonts w:ascii="Times New Roman" w:hAnsi="Times New Roman"/>
          <w:bCs/>
          <w:sz w:val="28"/>
          <w:szCs w:val="28"/>
        </w:rPr>
        <w:t>Объединенного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идентификации </w:t>
      </w:r>
      <w:r>
        <w:rPr>
          <w:rFonts w:ascii="Times New Roman" w:hAnsi="Times New Roman"/>
          <w:sz w:val="28"/>
          <w:szCs w:val="28"/>
        </w:rPr>
        <w:br/>
        <w:t>и аутентификации (далее – ЕСИА).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>
        <w:rPr>
          <w:rFonts w:ascii="Times New Roman" w:hAnsi="Times New Roman"/>
          <w:sz w:val="28"/>
        </w:rPr>
        <w:t xml:space="preserve">Объединенного </w:t>
      </w:r>
      <w:r>
        <w:rPr>
          <w:rFonts w:ascii="Times New Roman" w:hAnsi="Times New Roman"/>
          <w:sz w:val="28"/>
        </w:rPr>
        <w:t xml:space="preserve">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инициативной группе проекта должно быть не менее 10 человек;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>
        <w:rPr>
          <w:rFonts w:ascii="Times New Roman" w:hAnsi="Times New Roman"/>
          <w:bCs/>
          <w:sz w:val="28"/>
          <w:szCs w:val="28"/>
        </w:rPr>
        <w:t>Объединенного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>
        <w:rPr>
          <w:rFonts w:ascii="Times New Roman" w:hAnsi="Times New Roman"/>
          <w:sz w:val="28"/>
        </w:rPr>
        <w:t>Объединенного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поселения выносит инициативы, соответствующие указанным требованиям, на голосование.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F06106" w:rsidRDefault="00F06106" w:rsidP="00F06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F06106" w:rsidRDefault="00F06106" w:rsidP="00F06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  <w:r>
        <w:rPr>
          <w:rFonts w:ascii="Times New Roman" w:hAnsi="Times New Roman"/>
          <w:sz w:val="28"/>
        </w:rPr>
        <w:t>»</w:t>
      </w:r>
    </w:p>
    <w:p w:rsidR="00E92DE6" w:rsidRDefault="00E92DE6" w:rsidP="00F06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E6FFC" w:rsidRPr="00473D9D" w:rsidRDefault="00FC47F3" w:rsidP="003E6FFC">
      <w:pPr>
        <w:pStyle w:val="ad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bookmarkStart w:id="0" w:name="_GoBack"/>
      <w:bookmarkEnd w:id="0"/>
      <w:r w:rsidR="003E6FFC" w:rsidRPr="00473D9D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исполнением настоящего решения возложить на постоянную комиссию по </w:t>
      </w:r>
      <w:r w:rsidR="00E92DE6">
        <w:rPr>
          <w:rFonts w:ascii="Times New Roman" w:hAnsi="Times New Roman"/>
          <w:color w:val="000000" w:themeColor="text1"/>
          <w:sz w:val="28"/>
          <w:szCs w:val="28"/>
        </w:rPr>
        <w:t>благоустройству, строительству, жилищно-коммунальному хозяйству, транспорту и дорожной деятельности</w:t>
      </w:r>
      <w:r w:rsidR="003E6FFC" w:rsidRPr="00473D9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E92DE6">
        <w:rPr>
          <w:rFonts w:ascii="Times New Roman" w:hAnsi="Times New Roman"/>
          <w:color w:val="000000" w:themeColor="text1"/>
          <w:sz w:val="28"/>
          <w:szCs w:val="28"/>
        </w:rPr>
        <w:t>Бойко С.А.</w:t>
      </w:r>
      <w:r w:rsidR="003E6FFC" w:rsidRPr="00473D9D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3E6FFC" w:rsidRPr="003E6FFC" w:rsidRDefault="003E6FFC" w:rsidP="003E6FF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B85CFC" w:rsidRPr="003E6FFC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3E6FFC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опубликования.</w:t>
      </w: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Председатель собрания депутатов-</w:t>
      </w:r>
    </w:p>
    <w:p w:rsidR="000A00A4" w:rsidRPr="00B85CFC" w:rsidRDefault="000A00A4" w:rsidP="00B85C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глава Объединенного сельского поселения                       Ю.Г. Слюсаренко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A00A4" w:rsidRDefault="000A00A4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0A00A4" w:rsidRDefault="000A00A4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F5629D" w:rsidRDefault="00F5629D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F5629D" w:rsidRDefault="00F5629D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F5629D" w:rsidRDefault="00F5629D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F5629D" w:rsidRDefault="00F5629D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706C9" w:rsidRDefault="003706C9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E6FFC" w:rsidRDefault="003E6FFC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E6FFC" w:rsidRDefault="003E6FFC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E6FFC" w:rsidRDefault="003E6FFC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sectPr w:rsidR="003E6FFC" w:rsidSect="003F53E2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50F" w:rsidRDefault="00A3250F" w:rsidP="003D1FD5">
      <w:pPr>
        <w:spacing w:after="0" w:line="240" w:lineRule="auto"/>
      </w:pPr>
      <w:r>
        <w:separator/>
      </w:r>
    </w:p>
  </w:endnote>
  <w:endnote w:type="continuationSeparator" w:id="0">
    <w:p w:rsidR="00A3250F" w:rsidRDefault="00A3250F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50F" w:rsidRDefault="00A3250F" w:rsidP="003D1FD5">
      <w:pPr>
        <w:spacing w:after="0" w:line="240" w:lineRule="auto"/>
      </w:pPr>
      <w:r>
        <w:separator/>
      </w:r>
    </w:p>
  </w:footnote>
  <w:footnote w:type="continuationSeparator" w:id="0">
    <w:p w:rsidR="00A3250F" w:rsidRDefault="00A3250F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6C9" w:rsidRDefault="003706C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2DE6">
      <w:rPr>
        <w:noProof/>
      </w:rPr>
      <w:t>3</w:t>
    </w:r>
    <w:r>
      <w:rPr>
        <w:noProof/>
      </w:rPr>
      <w:fldChar w:fldCharType="end"/>
    </w:r>
  </w:p>
  <w:p w:rsidR="003706C9" w:rsidRDefault="003706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B306D"/>
    <w:multiLevelType w:val="multilevel"/>
    <w:tmpl w:val="2494AAC8"/>
    <w:lvl w:ilvl="0">
      <w:start w:val="1"/>
      <w:numFmt w:val="decimal"/>
      <w:lvlText w:val="%1."/>
      <w:lvlJc w:val="left"/>
      <w:pPr>
        <w:ind w:left="2522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98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8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4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1003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00A4"/>
    <w:rsid w:val="000A388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39CF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41180"/>
    <w:rsid w:val="00351101"/>
    <w:rsid w:val="00351909"/>
    <w:rsid w:val="00355E71"/>
    <w:rsid w:val="003579DD"/>
    <w:rsid w:val="00361C48"/>
    <w:rsid w:val="00364B12"/>
    <w:rsid w:val="00365D22"/>
    <w:rsid w:val="00366052"/>
    <w:rsid w:val="00370637"/>
    <w:rsid w:val="003706C9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6FFC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1AA0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28D8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86EB3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5B4A"/>
    <w:rsid w:val="007D7983"/>
    <w:rsid w:val="007E0CF6"/>
    <w:rsid w:val="007E2AD5"/>
    <w:rsid w:val="007E59E7"/>
    <w:rsid w:val="007E6106"/>
    <w:rsid w:val="007F105E"/>
    <w:rsid w:val="007F1623"/>
    <w:rsid w:val="007F2FC4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4AD5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A2926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50F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62AC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468A5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C68B7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96E44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2DE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06106"/>
    <w:rsid w:val="00F11889"/>
    <w:rsid w:val="00F2173E"/>
    <w:rsid w:val="00F2604F"/>
    <w:rsid w:val="00F31009"/>
    <w:rsid w:val="00F409E5"/>
    <w:rsid w:val="00F41B1C"/>
    <w:rsid w:val="00F41B55"/>
    <w:rsid w:val="00F422C1"/>
    <w:rsid w:val="00F45765"/>
    <w:rsid w:val="00F513B8"/>
    <w:rsid w:val="00F53AEF"/>
    <w:rsid w:val="00F53E32"/>
    <w:rsid w:val="00F543B1"/>
    <w:rsid w:val="00F5629D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BD6271-1224-4C66-9FBA-846E5DDC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rsid w:val="00531A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31AA0"/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90060-17F7-4C51-8EB4-128A549A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4294964626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ObSpAdmin</cp:lastModifiedBy>
  <cp:revision>10</cp:revision>
  <cp:lastPrinted>2020-12-04T09:22:00Z</cp:lastPrinted>
  <dcterms:created xsi:type="dcterms:W3CDTF">2020-12-03T07:56:00Z</dcterms:created>
  <dcterms:modified xsi:type="dcterms:W3CDTF">2023-02-16T12:49:00Z</dcterms:modified>
</cp:coreProperties>
</file>